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4C" w:rsidRDefault="002B014C" w:rsidP="002B014C">
      <w:pPr>
        <w:pStyle w:val="a6"/>
        <w:shd w:val="clear" w:color="auto" w:fill="auto"/>
        <w:spacing w:line="240" w:lineRule="auto"/>
        <w:ind w:left="-993"/>
        <w:rPr>
          <w:rStyle w:val="a7"/>
          <w:b/>
          <w:bCs/>
        </w:rPr>
      </w:pPr>
      <w:r>
        <w:rPr>
          <w:noProof/>
          <w:lang w:bidi="ar-SA"/>
        </w:rPr>
        <w:drawing>
          <wp:inline distT="0" distB="0" distL="0" distR="0">
            <wp:extent cx="6967459" cy="10290048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53" cy="1028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3F2" w:rsidRDefault="000033F2" w:rsidP="000033F2">
      <w:pPr>
        <w:pStyle w:val="a6"/>
        <w:shd w:val="clear" w:color="auto" w:fill="auto"/>
        <w:spacing w:line="240" w:lineRule="auto"/>
        <w:ind w:left="709"/>
      </w:pPr>
      <w:r>
        <w:rPr>
          <w:rStyle w:val="a7"/>
          <w:b/>
          <w:bCs/>
        </w:rPr>
        <w:lastRenderedPageBreak/>
        <w:t>1. Общие положения</w:t>
      </w:r>
    </w:p>
    <w:p w:rsidR="000033F2" w:rsidRDefault="000033F2" w:rsidP="000033F2">
      <w:pPr>
        <w:pStyle w:val="3"/>
        <w:shd w:val="clear" w:color="auto" w:fill="auto"/>
        <w:spacing w:line="240" w:lineRule="auto"/>
        <w:ind w:left="23" w:right="23" w:firstLine="720"/>
        <w:jc w:val="both"/>
        <w:rPr>
          <w:color w:val="auto"/>
        </w:rPr>
      </w:pPr>
    </w:p>
    <w:p w:rsidR="005C63CE" w:rsidRPr="000033F2" w:rsidRDefault="009E6C67" w:rsidP="000033F2">
      <w:pPr>
        <w:pStyle w:val="3"/>
        <w:shd w:val="clear" w:color="auto" w:fill="auto"/>
        <w:spacing w:line="240" w:lineRule="auto"/>
        <w:ind w:left="23" w:right="23" w:firstLine="720"/>
        <w:jc w:val="both"/>
        <w:rPr>
          <w:color w:val="auto"/>
        </w:rPr>
      </w:pPr>
      <w:r w:rsidRPr="000033F2">
        <w:rPr>
          <w:color w:val="auto"/>
        </w:rPr>
        <w:t xml:space="preserve">VII региональный конкурс реферативных и исследовательских работ учащихся образовательных учреждений Саратовской области «Атомная энергетика - гордость России-2020» посвящён 75-летию атомной промышленности России и 35-летию пуска первого энергоблока </w:t>
      </w:r>
      <w:proofErr w:type="spellStart"/>
      <w:r w:rsidRPr="000033F2">
        <w:rPr>
          <w:color w:val="auto"/>
        </w:rPr>
        <w:t>Балаковской</w:t>
      </w:r>
      <w:proofErr w:type="spellEnd"/>
      <w:r w:rsidRPr="000033F2">
        <w:rPr>
          <w:color w:val="auto"/>
        </w:rPr>
        <w:t xml:space="preserve"> АЭС. Конкурс реализуется в рамках совместного проекта управления информации и общественных связей </w:t>
      </w:r>
      <w:proofErr w:type="spellStart"/>
      <w:r w:rsidRPr="000033F2">
        <w:rPr>
          <w:color w:val="auto"/>
        </w:rPr>
        <w:t>Балаковской</w:t>
      </w:r>
      <w:proofErr w:type="spellEnd"/>
      <w:r w:rsidRPr="000033F2">
        <w:rPr>
          <w:color w:val="auto"/>
        </w:rPr>
        <w:t xml:space="preserve"> АЭС и Института энергетики и транспортных систем Саратовского государственного технического университета имени Ю.А. Гагарина.</w:t>
      </w:r>
    </w:p>
    <w:p w:rsidR="000033F2" w:rsidRDefault="000033F2">
      <w:pPr>
        <w:pStyle w:val="20"/>
        <w:keepNext/>
        <w:keepLines/>
        <w:shd w:val="clear" w:color="auto" w:fill="auto"/>
        <w:spacing w:before="0" w:after="254" w:line="260" w:lineRule="exact"/>
        <w:ind w:left="20" w:firstLine="720"/>
        <w:rPr>
          <w:color w:val="auto"/>
        </w:rPr>
      </w:pPr>
      <w:bookmarkStart w:id="0" w:name="bookmark0"/>
    </w:p>
    <w:p w:rsidR="005C63CE" w:rsidRPr="000033F2" w:rsidRDefault="009E6C67">
      <w:pPr>
        <w:pStyle w:val="20"/>
        <w:keepNext/>
        <w:keepLines/>
        <w:shd w:val="clear" w:color="auto" w:fill="auto"/>
        <w:spacing w:before="0" w:after="254" w:line="260" w:lineRule="exact"/>
        <w:ind w:left="20" w:firstLine="720"/>
        <w:rPr>
          <w:color w:val="auto"/>
        </w:rPr>
      </w:pPr>
      <w:r w:rsidRPr="000033F2">
        <w:rPr>
          <w:color w:val="auto"/>
        </w:rPr>
        <w:t>Цели и з</w:t>
      </w:r>
      <w:r w:rsidRPr="000033F2">
        <w:rPr>
          <w:color w:val="auto"/>
        </w:rPr>
        <w:t>адачи конкурса</w:t>
      </w:r>
      <w:bookmarkEnd w:id="0"/>
    </w:p>
    <w:p w:rsidR="005C63CE" w:rsidRPr="000033F2" w:rsidRDefault="009E6C67">
      <w:pPr>
        <w:pStyle w:val="3"/>
        <w:numPr>
          <w:ilvl w:val="0"/>
          <w:numId w:val="1"/>
        </w:numPr>
        <w:shd w:val="clear" w:color="auto" w:fill="auto"/>
        <w:spacing w:after="120" w:line="320" w:lineRule="exact"/>
        <w:ind w:left="20" w:right="20" w:firstLine="720"/>
        <w:jc w:val="both"/>
        <w:rPr>
          <w:color w:val="auto"/>
        </w:rPr>
      </w:pPr>
      <w:r w:rsidRPr="000033F2">
        <w:rPr>
          <w:color w:val="auto"/>
        </w:rPr>
        <w:t>побуждение молодежи к обсуждению актуальных тем, связанных с развитием атомной энергетики, формирование у учащихся интереса к научной работе;</w:t>
      </w:r>
    </w:p>
    <w:p w:rsidR="005C63CE" w:rsidRPr="000033F2" w:rsidRDefault="009E6C67">
      <w:pPr>
        <w:pStyle w:val="3"/>
        <w:numPr>
          <w:ilvl w:val="0"/>
          <w:numId w:val="1"/>
        </w:numPr>
        <w:shd w:val="clear" w:color="auto" w:fill="auto"/>
        <w:spacing w:after="123" w:line="320" w:lineRule="exact"/>
        <w:ind w:left="20" w:right="20" w:firstLine="720"/>
        <w:jc w:val="both"/>
        <w:rPr>
          <w:color w:val="auto"/>
        </w:rPr>
      </w:pPr>
      <w:r w:rsidRPr="000033F2">
        <w:rPr>
          <w:color w:val="auto"/>
        </w:rPr>
        <w:t>формирование у подрастающего поколения позитивного отношения и доверия к атомной энергетике, проф</w:t>
      </w:r>
      <w:r w:rsidRPr="000033F2">
        <w:rPr>
          <w:color w:val="auto"/>
        </w:rPr>
        <w:t>ессиональная ориентация молодежи;</w:t>
      </w:r>
    </w:p>
    <w:p w:rsidR="005C63CE" w:rsidRPr="000033F2" w:rsidRDefault="009E6C67">
      <w:pPr>
        <w:pStyle w:val="3"/>
        <w:numPr>
          <w:ilvl w:val="0"/>
          <w:numId w:val="1"/>
        </w:numPr>
        <w:shd w:val="clear" w:color="auto" w:fill="auto"/>
        <w:spacing w:after="166" w:line="317" w:lineRule="exact"/>
        <w:ind w:left="20" w:right="20" w:firstLine="720"/>
        <w:jc w:val="both"/>
        <w:rPr>
          <w:color w:val="auto"/>
        </w:rPr>
      </w:pPr>
      <w:r w:rsidRPr="000033F2">
        <w:rPr>
          <w:color w:val="auto"/>
        </w:rPr>
        <w:t>стимулирование интеллектуального развития и расширения общего кругозора учащихся, выявление одаренных детей и молодежи, проявляющих интерес к углубленному изучению предметов естественного цикла.</w:t>
      </w:r>
    </w:p>
    <w:p w:rsidR="005C63CE" w:rsidRPr="000033F2" w:rsidRDefault="009E6C67">
      <w:pPr>
        <w:pStyle w:val="3"/>
        <w:shd w:val="clear" w:color="auto" w:fill="auto"/>
        <w:spacing w:after="24" w:line="260" w:lineRule="exact"/>
        <w:ind w:left="20" w:firstLine="720"/>
        <w:jc w:val="both"/>
        <w:rPr>
          <w:color w:val="auto"/>
        </w:rPr>
      </w:pPr>
      <w:r w:rsidRPr="000033F2">
        <w:rPr>
          <w:rStyle w:val="a8"/>
          <w:b w:val="0"/>
          <w:color w:val="auto"/>
        </w:rPr>
        <w:t>В</w:t>
      </w:r>
      <w:r w:rsidRPr="000033F2">
        <w:rPr>
          <w:rStyle w:val="a8"/>
          <w:color w:val="auto"/>
        </w:rPr>
        <w:t xml:space="preserve"> </w:t>
      </w:r>
      <w:r w:rsidRPr="000033F2">
        <w:rPr>
          <w:color w:val="auto"/>
        </w:rPr>
        <w:t xml:space="preserve">рамках заявленных целей </w:t>
      </w:r>
      <w:r w:rsidRPr="000033F2">
        <w:rPr>
          <w:rStyle w:val="a8"/>
          <w:color w:val="auto"/>
        </w:rPr>
        <w:t xml:space="preserve">основными задачами </w:t>
      </w:r>
      <w:r w:rsidRPr="000033F2">
        <w:rPr>
          <w:color w:val="auto"/>
        </w:rPr>
        <w:t>конкурса являются:</w:t>
      </w:r>
    </w:p>
    <w:p w:rsidR="005C63CE" w:rsidRPr="000033F2" w:rsidRDefault="009E6C67">
      <w:pPr>
        <w:pStyle w:val="3"/>
        <w:numPr>
          <w:ilvl w:val="0"/>
          <w:numId w:val="1"/>
        </w:numPr>
        <w:shd w:val="clear" w:color="auto" w:fill="auto"/>
        <w:spacing w:after="123" w:line="317" w:lineRule="exact"/>
        <w:ind w:left="20" w:right="20" w:firstLine="720"/>
        <w:jc w:val="both"/>
        <w:rPr>
          <w:color w:val="auto"/>
        </w:rPr>
      </w:pPr>
      <w:r w:rsidRPr="000033F2">
        <w:rPr>
          <w:color w:val="auto"/>
        </w:rPr>
        <w:t>создание и обеспечение условий для оптимального раскрытия креативных способностей учащихся;</w:t>
      </w:r>
    </w:p>
    <w:p w:rsidR="005C63CE" w:rsidRPr="000033F2" w:rsidRDefault="009E6C67">
      <w:pPr>
        <w:pStyle w:val="3"/>
        <w:numPr>
          <w:ilvl w:val="0"/>
          <w:numId w:val="1"/>
        </w:numPr>
        <w:shd w:val="clear" w:color="auto" w:fill="auto"/>
        <w:spacing w:after="132"/>
        <w:ind w:left="20" w:right="20" w:firstLine="720"/>
        <w:jc w:val="both"/>
        <w:rPr>
          <w:color w:val="auto"/>
        </w:rPr>
      </w:pPr>
      <w:r w:rsidRPr="000033F2">
        <w:rPr>
          <w:color w:val="auto"/>
        </w:rPr>
        <w:t>обучение учащихся начальным навыкам публичных выступлений, умению защищать свои научные убеждения;</w:t>
      </w:r>
    </w:p>
    <w:p w:rsidR="005C63CE" w:rsidRPr="000033F2" w:rsidRDefault="009E6C67">
      <w:pPr>
        <w:pStyle w:val="3"/>
        <w:numPr>
          <w:ilvl w:val="0"/>
          <w:numId w:val="1"/>
        </w:numPr>
        <w:shd w:val="clear" w:color="auto" w:fill="auto"/>
        <w:spacing w:after="103" w:line="299" w:lineRule="exact"/>
        <w:ind w:left="20" w:right="20" w:firstLine="720"/>
        <w:jc w:val="both"/>
        <w:rPr>
          <w:color w:val="auto"/>
        </w:rPr>
      </w:pPr>
      <w:r w:rsidRPr="000033F2">
        <w:rPr>
          <w:color w:val="auto"/>
        </w:rPr>
        <w:t xml:space="preserve"> оказание поддержки учащимся в области технического творчества;</w:t>
      </w:r>
    </w:p>
    <w:p w:rsidR="005C63CE" w:rsidRPr="000033F2" w:rsidRDefault="009E6C67">
      <w:pPr>
        <w:pStyle w:val="3"/>
        <w:numPr>
          <w:ilvl w:val="0"/>
          <w:numId w:val="1"/>
        </w:numPr>
        <w:shd w:val="clear" w:color="auto" w:fill="auto"/>
        <w:spacing w:after="288" w:line="320" w:lineRule="exact"/>
        <w:ind w:left="20" w:right="20" w:firstLine="720"/>
        <w:jc w:val="both"/>
        <w:rPr>
          <w:color w:val="auto"/>
        </w:rPr>
      </w:pPr>
      <w:r w:rsidRPr="000033F2">
        <w:rPr>
          <w:color w:val="auto"/>
        </w:rPr>
        <w:t>организация взаимного общения и творческих связей между учащимися, преподавателями высших и средних учебных заведений и представителями профессиональных сообществ.</w:t>
      </w:r>
    </w:p>
    <w:p w:rsidR="005C63CE" w:rsidRPr="000033F2" w:rsidRDefault="009E6C67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272" w:line="260" w:lineRule="exact"/>
        <w:ind w:left="20" w:firstLine="720"/>
        <w:rPr>
          <w:color w:val="auto"/>
        </w:rPr>
      </w:pPr>
      <w:bookmarkStart w:id="1" w:name="bookmark1"/>
      <w:r w:rsidRPr="000033F2">
        <w:rPr>
          <w:color w:val="auto"/>
        </w:rPr>
        <w:t>Участники конкурса</w:t>
      </w:r>
      <w:bookmarkEnd w:id="1"/>
    </w:p>
    <w:p w:rsidR="005C63CE" w:rsidRPr="000033F2" w:rsidRDefault="009E6C67">
      <w:pPr>
        <w:pStyle w:val="3"/>
        <w:shd w:val="clear" w:color="auto" w:fill="auto"/>
        <w:spacing w:after="229" w:line="306" w:lineRule="exact"/>
        <w:ind w:left="20" w:right="20"/>
        <w:jc w:val="both"/>
        <w:rPr>
          <w:color w:val="auto"/>
        </w:rPr>
      </w:pPr>
      <w:r w:rsidRPr="000033F2">
        <w:rPr>
          <w:color w:val="auto"/>
        </w:rPr>
        <w:t>Учащиеся</w:t>
      </w:r>
      <w:r w:rsidRPr="000033F2">
        <w:rPr>
          <w:color w:val="auto"/>
        </w:rPr>
        <w:t xml:space="preserve"> 8-11-х классов общеобразовательных учреждений Саратовской области (с 13 до 18 лет).</w:t>
      </w:r>
    </w:p>
    <w:p w:rsidR="000033F2" w:rsidRDefault="009E6C67" w:rsidP="000033F2">
      <w:pPr>
        <w:pStyle w:val="3"/>
        <w:shd w:val="clear" w:color="auto" w:fill="auto"/>
        <w:spacing w:line="320" w:lineRule="exact"/>
        <w:ind w:left="20" w:right="20"/>
        <w:jc w:val="both"/>
        <w:rPr>
          <w:color w:val="auto"/>
        </w:rPr>
      </w:pPr>
      <w:r w:rsidRPr="000033F2">
        <w:rPr>
          <w:color w:val="auto"/>
        </w:rPr>
        <w:t>При оценке работ рассматриваются отдельно работы</w:t>
      </w:r>
      <w:r w:rsidRPr="000033F2">
        <w:rPr>
          <w:color w:val="auto"/>
        </w:rPr>
        <w:t xml:space="preserve"> учащихся по двум возрастным категориям: 8-9 классы, 10-11 классы.</w:t>
      </w:r>
      <w:bookmarkStart w:id="2" w:name="bookmark2"/>
    </w:p>
    <w:p w:rsidR="000033F2" w:rsidRDefault="000033F2" w:rsidP="000033F2">
      <w:pPr>
        <w:pStyle w:val="3"/>
        <w:shd w:val="clear" w:color="auto" w:fill="auto"/>
        <w:spacing w:line="320" w:lineRule="exact"/>
        <w:ind w:left="20" w:right="20"/>
        <w:jc w:val="both"/>
        <w:rPr>
          <w:color w:val="auto"/>
        </w:rPr>
      </w:pPr>
    </w:p>
    <w:p w:rsidR="005C63CE" w:rsidRPr="000033F2" w:rsidRDefault="009E6C67" w:rsidP="000033F2">
      <w:pPr>
        <w:pStyle w:val="3"/>
        <w:numPr>
          <w:ilvl w:val="0"/>
          <w:numId w:val="2"/>
        </w:numPr>
        <w:shd w:val="clear" w:color="auto" w:fill="auto"/>
        <w:spacing w:line="320" w:lineRule="exact"/>
        <w:ind w:right="20"/>
        <w:jc w:val="both"/>
        <w:rPr>
          <w:b/>
          <w:color w:val="auto"/>
        </w:rPr>
      </w:pPr>
      <w:r w:rsidRPr="000033F2">
        <w:rPr>
          <w:b/>
          <w:color w:val="auto"/>
        </w:rPr>
        <w:t>Порядок и условия проведения конкурса</w:t>
      </w:r>
      <w:bookmarkEnd w:id="2"/>
    </w:p>
    <w:p w:rsidR="005C63CE" w:rsidRPr="000033F2" w:rsidRDefault="009E6C67">
      <w:pPr>
        <w:pStyle w:val="3"/>
        <w:numPr>
          <w:ilvl w:val="1"/>
          <w:numId w:val="2"/>
        </w:numPr>
        <w:shd w:val="clear" w:color="auto" w:fill="auto"/>
        <w:spacing w:line="371" w:lineRule="exact"/>
        <w:ind w:left="20" w:firstLine="700"/>
        <w:jc w:val="both"/>
        <w:rPr>
          <w:color w:val="auto"/>
        </w:rPr>
      </w:pPr>
      <w:r w:rsidRPr="000033F2">
        <w:rPr>
          <w:color w:val="auto"/>
        </w:rPr>
        <w:t>Конкурс проводится в два этапа (заочный и очный туры).</w:t>
      </w:r>
    </w:p>
    <w:p w:rsidR="005C63CE" w:rsidRPr="000033F2" w:rsidRDefault="009E6C67">
      <w:pPr>
        <w:pStyle w:val="70"/>
        <w:shd w:val="clear" w:color="auto" w:fill="auto"/>
        <w:ind w:left="20" w:firstLine="700"/>
        <w:rPr>
          <w:color w:val="auto"/>
        </w:rPr>
      </w:pPr>
      <w:r w:rsidRPr="000033F2">
        <w:rPr>
          <w:color w:val="auto"/>
        </w:rPr>
        <w:t xml:space="preserve">Первый (заочный) тур </w:t>
      </w:r>
      <w:r w:rsidRPr="000033F2">
        <w:rPr>
          <w:rStyle w:val="71"/>
          <w:color w:val="auto"/>
        </w:rPr>
        <w:t xml:space="preserve">проводится </w:t>
      </w:r>
      <w:r w:rsidRPr="000033F2">
        <w:rPr>
          <w:color w:val="auto"/>
        </w:rPr>
        <w:t>с 20 января до 28 февраля 2020</w:t>
      </w:r>
    </w:p>
    <w:p w:rsidR="005C63CE" w:rsidRPr="000033F2" w:rsidRDefault="009E6C67">
      <w:pPr>
        <w:pStyle w:val="3"/>
        <w:shd w:val="clear" w:color="auto" w:fill="auto"/>
        <w:spacing w:line="371" w:lineRule="exact"/>
        <w:ind w:left="20" w:right="20"/>
        <w:jc w:val="both"/>
        <w:rPr>
          <w:color w:val="auto"/>
        </w:rPr>
      </w:pPr>
      <w:r w:rsidRPr="000033F2">
        <w:rPr>
          <w:rStyle w:val="a8"/>
          <w:color w:val="auto"/>
        </w:rPr>
        <w:t xml:space="preserve">года. </w:t>
      </w:r>
      <w:proofErr w:type="gramStart"/>
      <w:r w:rsidRPr="000033F2">
        <w:rPr>
          <w:color w:val="auto"/>
        </w:rPr>
        <w:t xml:space="preserve">Заявки и работы для участия направляются по электронной почте на адреса: </w:t>
      </w:r>
      <w:hyperlink r:id="rId9" w:history="1">
        <w:r w:rsidRPr="000033F2">
          <w:rPr>
            <w:rStyle w:val="a3"/>
            <w:color w:val="auto"/>
          </w:rPr>
          <w:t>novishkovsv@mail.ru</w:t>
        </w:r>
      </w:hyperlink>
      <w:r w:rsidRPr="000033F2">
        <w:rPr>
          <w:color w:val="auto"/>
          <w:lang w:eastAsia="en-US" w:bidi="en-US"/>
        </w:rPr>
        <w:t xml:space="preserve">; </w:t>
      </w:r>
      <w:hyperlink r:id="rId10" w:history="1">
        <w:r w:rsidRPr="000033F2">
          <w:rPr>
            <w:rStyle w:val="a3"/>
            <w:color w:val="auto"/>
          </w:rPr>
          <w:t>bnb@balaes.ru</w:t>
        </w:r>
      </w:hyperlink>
      <w:r w:rsidRPr="000033F2">
        <w:rPr>
          <w:color w:val="auto"/>
          <w:lang w:eastAsia="en-US" w:bidi="en-US"/>
        </w:rPr>
        <w:t xml:space="preserve"> </w:t>
      </w:r>
      <w:r w:rsidRPr="000033F2">
        <w:rPr>
          <w:color w:val="auto"/>
        </w:rPr>
        <w:t>(образец заявки:</w:t>
      </w:r>
      <w:proofErr w:type="gramEnd"/>
      <w:r w:rsidRPr="000033F2">
        <w:rPr>
          <w:color w:val="auto"/>
        </w:rPr>
        <w:t xml:space="preserve"> Приложение 1).</w:t>
      </w:r>
    </w:p>
    <w:p w:rsidR="005C63CE" w:rsidRPr="000033F2" w:rsidRDefault="009E6C67">
      <w:pPr>
        <w:pStyle w:val="3"/>
        <w:shd w:val="clear" w:color="auto" w:fill="auto"/>
        <w:spacing w:line="371" w:lineRule="exact"/>
        <w:ind w:left="20" w:right="20" w:firstLine="700"/>
        <w:jc w:val="both"/>
        <w:rPr>
          <w:color w:val="auto"/>
        </w:rPr>
      </w:pPr>
      <w:r w:rsidRPr="000033F2">
        <w:rPr>
          <w:rStyle w:val="a8"/>
          <w:color w:val="auto"/>
        </w:rPr>
        <w:lastRenderedPageBreak/>
        <w:t xml:space="preserve">Рассылка рецензий и приглашений </w:t>
      </w:r>
      <w:r w:rsidRPr="000033F2">
        <w:rPr>
          <w:color w:val="auto"/>
        </w:rPr>
        <w:t xml:space="preserve">авторам </w:t>
      </w:r>
      <w:r w:rsidRPr="000033F2">
        <w:rPr>
          <w:color w:val="auto"/>
        </w:rPr>
        <w:t xml:space="preserve">лучших работ на очный тур производится на электронный адрес автора </w:t>
      </w:r>
      <w:r w:rsidRPr="000033F2">
        <w:rPr>
          <w:rStyle w:val="a8"/>
          <w:color w:val="auto"/>
        </w:rPr>
        <w:t>с 10 марта по 13 марта 2020 года.</w:t>
      </w:r>
    </w:p>
    <w:p w:rsidR="005C63CE" w:rsidRPr="000033F2" w:rsidRDefault="009E6C67">
      <w:pPr>
        <w:pStyle w:val="3"/>
        <w:shd w:val="clear" w:color="auto" w:fill="auto"/>
        <w:spacing w:line="371" w:lineRule="exact"/>
        <w:ind w:left="20" w:right="20" w:firstLine="700"/>
        <w:jc w:val="both"/>
        <w:rPr>
          <w:color w:val="auto"/>
        </w:rPr>
      </w:pPr>
      <w:r w:rsidRPr="000033F2">
        <w:rPr>
          <w:rStyle w:val="a8"/>
          <w:color w:val="auto"/>
        </w:rPr>
        <w:t xml:space="preserve">Очный тур </w:t>
      </w:r>
      <w:r w:rsidRPr="000033F2">
        <w:rPr>
          <w:color w:val="auto"/>
        </w:rPr>
        <w:t xml:space="preserve">(финальная защита работ) состоится в дни школьных каникул </w:t>
      </w:r>
      <w:r w:rsidRPr="000033F2">
        <w:rPr>
          <w:rStyle w:val="a8"/>
          <w:color w:val="auto"/>
        </w:rPr>
        <w:t xml:space="preserve">с 26 марта по 31 марта 2020 года </w:t>
      </w:r>
      <w:r w:rsidRPr="000033F2">
        <w:rPr>
          <w:color w:val="auto"/>
        </w:rPr>
        <w:t xml:space="preserve">на площадке информационного центра </w:t>
      </w:r>
      <w:proofErr w:type="spellStart"/>
      <w:r w:rsidRPr="000033F2">
        <w:rPr>
          <w:color w:val="auto"/>
        </w:rPr>
        <w:t>Балаковской</w:t>
      </w:r>
      <w:proofErr w:type="spellEnd"/>
      <w:r w:rsidRPr="000033F2">
        <w:rPr>
          <w:color w:val="auto"/>
        </w:rPr>
        <w:t xml:space="preserve"> АЭС. </w:t>
      </w:r>
      <w:r w:rsidRPr="000033F2">
        <w:rPr>
          <w:color w:val="auto"/>
        </w:rPr>
        <w:t>Время проведения очного тура будет сообщено дополнительно.</w:t>
      </w:r>
    </w:p>
    <w:p w:rsidR="005C63CE" w:rsidRPr="000033F2" w:rsidRDefault="009E6C67">
      <w:pPr>
        <w:pStyle w:val="3"/>
        <w:numPr>
          <w:ilvl w:val="1"/>
          <w:numId w:val="2"/>
        </w:numPr>
        <w:shd w:val="clear" w:color="auto" w:fill="auto"/>
        <w:spacing w:after="329" w:line="371" w:lineRule="exact"/>
        <w:ind w:left="20" w:right="20" w:firstLine="700"/>
        <w:jc w:val="both"/>
        <w:rPr>
          <w:color w:val="auto"/>
        </w:rPr>
      </w:pPr>
      <w:r w:rsidRPr="000033F2">
        <w:rPr>
          <w:color w:val="auto"/>
        </w:rPr>
        <w:t xml:space="preserve"> В процессе защиты на 2-м (очном) туре конкурсанты не воспроизводят полностью работу, а кратко излагают содержание, опираясь на иллюстративные материалы (компьютерную презентацию, плакаты, буклеты)</w:t>
      </w:r>
      <w:r w:rsidRPr="000033F2">
        <w:rPr>
          <w:color w:val="auto"/>
        </w:rPr>
        <w:t>, подробно останавливаясь на наиболее существенных моментах. Время выступления 5 мин.</w:t>
      </w:r>
    </w:p>
    <w:p w:rsidR="005C63CE" w:rsidRPr="000033F2" w:rsidRDefault="009E6C67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after="265" w:line="260" w:lineRule="exact"/>
        <w:ind w:left="20" w:firstLine="700"/>
        <w:rPr>
          <w:color w:val="auto"/>
        </w:rPr>
      </w:pPr>
      <w:bookmarkStart w:id="3" w:name="bookmark3"/>
      <w:r w:rsidRPr="000033F2">
        <w:rPr>
          <w:color w:val="auto"/>
        </w:rPr>
        <w:t>Требования к конкурсным работам</w:t>
      </w:r>
      <w:bookmarkEnd w:id="3"/>
    </w:p>
    <w:p w:rsidR="005C63CE" w:rsidRPr="000033F2" w:rsidRDefault="009E6C67">
      <w:pPr>
        <w:pStyle w:val="20"/>
        <w:keepNext/>
        <w:keepLines/>
        <w:numPr>
          <w:ilvl w:val="0"/>
          <w:numId w:val="3"/>
        </w:numPr>
        <w:shd w:val="clear" w:color="auto" w:fill="auto"/>
        <w:spacing w:before="0" w:after="0" w:line="367" w:lineRule="exact"/>
        <w:ind w:left="20" w:firstLine="700"/>
        <w:rPr>
          <w:color w:val="auto"/>
        </w:rPr>
      </w:pPr>
      <w:bookmarkStart w:id="4" w:name="bookmark4"/>
      <w:r w:rsidRPr="000033F2">
        <w:rPr>
          <w:color w:val="auto"/>
        </w:rPr>
        <w:t>Текст работы должен включать:</w:t>
      </w:r>
      <w:bookmarkEnd w:id="4"/>
    </w:p>
    <w:p w:rsidR="005C63CE" w:rsidRPr="000033F2" w:rsidRDefault="009E6C67">
      <w:pPr>
        <w:pStyle w:val="3"/>
        <w:numPr>
          <w:ilvl w:val="0"/>
          <w:numId w:val="4"/>
        </w:numPr>
        <w:shd w:val="clear" w:color="auto" w:fill="auto"/>
        <w:spacing w:line="367" w:lineRule="exact"/>
        <w:ind w:left="20" w:firstLine="700"/>
        <w:jc w:val="both"/>
        <w:rPr>
          <w:color w:val="auto"/>
        </w:rPr>
      </w:pPr>
      <w:r w:rsidRPr="000033F2">
        <w:rPr>
          <w:color w:val="auto"/>
        </w:rPr>
        <w:t>краткую постановку задачи (цель исследования);</w:t>
      </w:r>
    </w:p>
    <w:p w:rsidR="000033F2" w:rsidRDefault="009E6C67" w:rsidP="000033F2">
      <w:pPr>
        <w:pStyle w:val="3"/>
        <w:numPr>
          <w:ilvl w:val="0"/>
          <w:numId w:val="4"/>
        </w:numPr>
        <w:shd w:val="clear" w:color="auto" w:fill="auto"/>
        <w:spacing w:line="367" w:lineRule="exact"/>
        <w:ind w:left="20" w:right="20" w:firstLine="1160"/>
        <w:jc w:val="both"/>
        <w:rPr>
          <w:color w:val="auto"/>
        </w:rPr>
      </w:pPr>
      <w:r w:rsidRPr="000033F2">
        <w:rPr>
          <w:color w:val="auto"/>
        </w:rPr>
        <w:t>актуальность задачи и возможность ее практического применения (поясните, чем обусловлен выбор темы работы, какова ее научная и практическая значимость);</w:t>
      </w:r>
    </w:p>
    <w:p w:rsidR="000033F2" w:rsidRPr="000033F2" w:rsidRDefault="009E6C67" w:rsidP="000033F2">
      <w:pPr>
        <w:pStyle w:val="3"/>
        <w:numPr>
          <w:ilvl w:val="0"/>
          <w:numId w:val="4"/>
        </w:numPr>
        <w:shd w:val="clear" w:color="auto" w:fill="auto"/>
        <w:spacing w:line="367" w:lineRule="exact"/>
        <w:ind w:left="20" w:right="20" w:firstLine="1160"/>
        <w:jc w:val="both"/>
        <w:rPr>
          <w:color w:val="auto"/>
        </w:rPr>
      </w:pPr>
      <w:r w:rsidRPr="000033F2">
        <w:rPr>
          <w:color w:val="auto"/>
        </w:rPr>
        <w:t xml:space="preserve">описание методов решения задачи (поясните, какие методы исследования, экспериментальное оборудование </w:t>
      </w:r>
      <w:r w:rsidRPr="000033F2">
        <w:rPr>
          <w:color w:val="auto"/>
        </w:rPr>
        <w:t>и средства обработки данных использовались в работе);</w:t>
      </w:r>
    </w:p>
    <w:p w:rsidR="000033F2" w:rsidRDefault="009E6C67" w:rsidP="000033F2">
      <w:pPr>
        <w:pStyle w:val="3"/>
        <w:numPr>
          <w:ilvl w:val="0"/>
          <w:numId w:val="4"/>
        </w:numPr>
        <w:shd w:val="clear" w:color="auto" w:fill="auto"/>
        <w:spacing w:line="367" w:lineRule="exact"/>
        <w:ind w:left="20" w:right="20" w:firstLine="700"/>
        <w:jc w:val="both"/>
        <w:rPr>
          <w:color w:val="auto"/>
        </w:rPr>
      </w:pPr>
      <w:r w:rsidRPr="000033F2">
        <w:rPr>
          <w:color w:val="auto"/>
        </w:rPr>
        <w:t xml:space="preserve">анализ полученных результатов (сформулируйте основные результаты, полученные в ходе выполнения работы, определите их ценность для научно-практического использования, оцените их новизну, укажите, почему </w:t>
      </w:r>
      <w:r w:rsidRPr="000033F2">
        <w:rPr>
          <w:color w:val="auto"/>
        </w:rPr>
        <w:t>полученные результаты лучше уже имеющихся);</w:t>
      </w:r>
    </w:p>
    <w:p w:rsidR="005C63CE" w:rsidRPr="000033F2" w:rsidRDefault="009E6C67" w:rsidP="000033F2">
      <w:pPr>
        <w:pStyle w:val="3"/>
        <w:numPr>
          <w:ilvl w:val="0"/>
          <w:numId w:val="4"/>
        </w:numPr>
        <w:shd w:val="clear" w:color="auto" w:fill="auto"/>
        <w:spacing w:line="367" w:lineRule="exact"/>
        <w:ind w:left="20" w:right="20" w:firstLine="700"/>
        <w:jc w:val="both"/>
        <w:rPr>
          <w:color w:val="auto"/>
        </w:rPr>
      </w:pPr>
      <w:r w:rsidRPr="000033F2">
        <w:rPr>
          <w:color w:val="auto"/>
        </w:rPr>
        <w:t xml:space="preserve"> список используемой литературы.</w:t>
      </w:r>
    </w:p>
    <w:p w:rsidR="005C63CE" w:rsidRPr="000033F2" w:rsidRDefault="009E6C67">
      <w:pPr>
        <w:pStyle w:val="3"/>
        <w:shd w:val="clear" w:color="auto" w:fill="auto"/>
        <w:spacing w:line="367" w:lineRule="exact"/>
        <w:ind w:left="20" w:firstLine="700"/>
        <w:jc w:val="both"/>
        <w:rPr>
          <w:color w:val="auto"/>
        </w:rPr>
      </w:pPr>
      <w:r w:rsidRPr="000033F2">
        <w:rPr>
          <w:color w:val="auto"/>
        </w:rPr>
        <w:t>Допускается оформление приложений к работе.</w:t>
      </w:r>
    </w:p>
    <w:p w:rsidR="005C63CE" w:rsidRPr="000033F2" w:rsidRDefault="009E6C67">
      <w:pPr>
        <w:pStyle w:val="3"/>
        <w:numPr>
          <w:ilvl w:val="0"/>
          <w:numId w:val="3"/>
        </w:numPr>
        <w:shd w:val="clear" w:color="auto" w:fill="auto"/>
        <w:ind w:left="20" w:right="20" w:firstLine="700"/>
        <w:jc w:val="both"/>
        <w:rPr>
          <w:color w:val="auto"/>
        </w:rPr>
      </w:pPr>
      <w:r w:rsidRPr="000033F2">
        <w:rPr>
          <w:color w:val="auto"/>
        </w:rPr>
        <w:t xml:space="preserve"> </w:t>
      </w:r>
      <w:r w:rsidRPr="000033F2">
        <w:rPr>
          <w:rStyle w:val="a8"/>
          <w:color w:val="auto"/>
        </w:rPr>
        <w:t xml:space="preserve">Титульный лист работы </w:t>
      </w:r>
      <w:r w:rsidRPr="000033F2">
        <w:rPr>
          <w:color w:val="auto"/>
        </w:rPr>
        <w:t>должен содержать полные сведения об авторе работы (Ф.И.О.), руководителе работы (Ф.И.О.), образовательном учрежд</w:t>
      </w:r>
      <w:r w:rsidRPr="000033F2">
        <w:rPr>
          <w:color w:val="auto"/>
        </w:rPr>
        <w:t xml:space="preserve">ении, </w:t>
      </w:r>
      <w:r w:rsidRPr="000033F2">
        <w:rPr>
          <w:rStyle w:val="a9"/>
          <w:color w:val="auto"/>
        </w:rPr>
        <w:t>контактные телефоны и электронные адреса руководителя</w:t>
      </w:r>
      <w:r w:rsidRPr="000033F2">
        <w:rPr>
          <w:rStyle w:val="aa"/>
          <w:color w:val="auto"/>
        </w:rPr>
        <w:t xml:space="preserve"> </w:t>
      </w:r>
      <w:r w:rsidRPr="000033F2">
        <w:rPr>
          <w:rStyle w:val="a9"/>
          <w:color w:val="auto"/>
        </w:rPr>
        <w:t>и ученика (обязательно!)</w:t>
      </w:r>
      <w:r w:rsidRPr="000033F2">
        <w:rPr>
          <w:rStyle w:val="1"/>
          <w:color w:val="auto"/>
          <w:lang w:val="ru-RU" w:eastAsia="ru-RU" w:bidi="ru-RU"/>
        </w:rPr>
        <w:t>. (Приложение 2)</w:t>
      </w:r>
    </w:p>
    <w:p w:rsidR="005C63CE" w:rsidRPr="000033F2" w:rsidRDefault="009E6C67">
      <w:pPr>
        <w:pStyle w:val="3"/>
        <w:numPr>
          <w:ilvl w:val="0"/>
          <w:numId w:val="3"/>
        </w:numPr>
        <w:shd w:val="clear" w:color="auto" w:fill="auto"/>
        <w:spacing w:line="320" w:lineRule="exact"/>
        <w:ind w:left="20" w:right="20" w:firstLine="700"/>
        <w:jc w:val="both"/>
        <w:rPr>
          <w:color w:val="auto"/>
        </w:rPr>
      </w:pPr>
      <w:r w:rsidRPr="000033F2">
        <w:rPr>
          <w:color w:val="auto"/>
        </w:rPr>
        <w:t xml:space="preserve"> </w:t>
      </w:r>
      <w:r w:rsidRPr="000033F2">
        <w:rPr>
          <w:rStyle w:val="a8"/>
          <w:color w:val="auto"/>
        </w:rPr>
        <w:t xml:space="preserve">Объем работы </w:t>
      </w:r>
      <w:r w:rsidRPr="000033F2">
        <w:rPr>
          <w:color w:val="auto"/>
        </w:rPr>
        <w:t>не должен превышать 20 страниц текста (А</w:t>
      </w:r>
      <w:proofErr w:type="gramStart"/>
      <w:r w:rsidRPr="000033F2">
        <w:rPr>
          <w:color w:val="auto"/>
        </w:rPr>
        <w:t>4</w:t>
      </w:r>
      <w:proofErr w:type="gramEnd"/>
      <w:r w:rsidRPr="000033F2">
        <w:rPr>
          <w:color w:val="auto"/>
        </w:rPr>
        <w:t>, 14 шрифт через 1,5 интервала), включая иллюстрации. Объем приложений не ограничен.</w:t>
      </w:r>
    </w:p>
    <w:p w:rsidR="005C63CE" w:rsidRPr="000033F2" w:rsidRDefault="009E6C67">
      <w:pPr>
        <w:pStyle w:val="3"/>
        <w:numPr>
          <w:ilvl w:val="0"/>
          <w:numId w:val="3"/>
        </w:numPr>
        <w:shd w:val="clear" w:color="auto" w:fill="auto"/>
        <w:tabs>
          <w:tab w:val="left" w:pos="1351"/>
        </w:tabs>
        <w:spacing w:line="320" w:lineRule="exact"/>
        <w:ind w:left="20" w:right="20" w:firstLine="700"/>
        <w:jc w:val="both"/>
        <w:rPr>
          <w:color w:val="auto"/>
        </w:rPr>
      </w:pPr>
      <w:r w:rsidRPr="000033F2">
        <w:rPr>
          <w:color w:val="auto"/>
        </w:rPr>
        <w:t xml:space="preserve"> К рассмотрению принимаются только работы, выполненные </w:t>
      </w:r>
      <w:r w:rsidRPr="000033F2">
        <w:rPr>
          <w:rStyle w:val="a8"/>
          <w:color w:val="auto"/>
        </w:rPr>
        <w:t>одним автором.</w:t>
      </w:r>
    </w:p>
    <w:p w:rsidR="005C63CE" w:rsidRPr="000033F2" w:rsidRDefault="009E6C67">
      <w:pPr>
        <w:pStyle w:val="3"/>
        <w:numPr>
          <w:ilvl w:val="0"/>
          <w:numId w:val="3"/>
        </w:numPr>
        <w:shd w:val="clear" w:color="auto" w:fill="auto"/>
        <w:tabs>
          <w:tab w:val="left" w:pos="1351"/>
        </w:tabs>
        <w:spacing w:line="320" w:lineRule="exact"/>
        <w:ind w:left="20" w:firstLine="700"/>
        <w:jc w:val="both"/>
        <w:rPr>
          <w:color w:val="auto"/>
        </w:rPr>
      </w:pPr>
      <w:r w:rsidRPr="000033F2">
        <w:rPr>
          <w:color w:val="auto"/>
        </w:rPr>
        <w:t xml:space="preserve"> Работы на иностранном языке будут оцениваться отдельно.</w:t>
      </w:r>
    </w:p>
    <w:p w:rsidR="005C63CE" w:rsidRPr="000033F2" w:rsidRDefault="009E6C67">
      <w:pPr>
        <w:pStyle w:val="3"/>
        <w:numPr>
          <w:ilvl w:val="0"/>
          <w:numId w:val="3"/>
        </w:numPr>
        <w:shd w:val="clear" w:color="auto" w:fill="auto"/>
        <w:tabs>
          <w:tab w:val="left" w:pos="1351"/>
        </w:tabs>
        <w:spacing w:line="320" w:lineRule="exact"/>
        <w:ind w:left="20" w:right="20" w:firstLine="700"/>
        <w:jc w:val="both"/>
        <w:rPr>
          <w:color w:val="auto"/>
        </w:rPr>
      </w:pPr>
      <w:r w:rsidRPr="000033F2">
        <w:rPr>
          <w:color w:val="auto"/>
        </w:rPr>
        <w:t xml:space="preserve"> У каждого участника должен быть руководитель - учитель или/и преподаватель ВУЗа (в качестве руководителей могут выступить нескол</w:t>
      </w:r>
      <w:r w:rsidRPr="000033F2">
        <w:rPr>
          <w:color w:val="auto"/>
        </w:rPr>
        <w:t>ько педагогов, если работа носит междисциплинарный характер, но не более 3-х).</w:t>
      </w:r>
    </w:p>
    <w:p w:rsidR="005C63CE" w:rsidRPr="000033F2" w:rsidRDefault="009E6C67">
      <w:pPr>
        <w:pStyle w:val="3"/>
        <w:numPr>
          <w:ilvl w:val="0"/>
          <w:numId w:val="3"/>
        </w:numPr>
        <w:shd w:val="clear" w:color="auto" w:fill="auto"/>
        <w:tabs>
          <w:tab w:val="left" w:pos="1351"/>
        </w:tabs>
        <w:spacing w:line="320" w:lineRule="exact"/>
        <w:ind w:left="20" w:firstLine="700"/>
        <w:jc w:val="both"/>
        <w:rPr>
          <w:color w:val="auto"/>
        </w:rPr>
      </w:pPr>
      <w:r w:rsidRPr="000033F2">
        <w:rPr>
          <w:color w:val="auto"/>
        </w:rPr>
        <w:t xml:space="preserve">Представленные материалы должны иметь </w:t>
      </w:r>
      <w:proofErr w:type="gramStart"/>
      <w:r w:rsidRPr="000033F2">
        <w:rPr>
          <w:color w:val="auto"/>
        </w:rPr>
        <w:t>образовательный</w:t>
      </w:r>
      <w:proofErr w:type="gramEnd"/>
    </w:p>
    <w:p w:rsidR="005C63CE" w:rsidRPr="000033F2" w:rsidRDefault="009E6C67">
      <w:pPr>
        <w:pStyle w:val="3"/>
        <w:shd w:val="clear" w:color="auto" w:fill="auto"/>
        <w:tabs>
          <w:tab w:val="left" w:pos="1516"/>
        </w:tabs>
        <w:spacing w:line="320" w:lineRule="exact"/>
        <w:ind w:left="20"/>
        <w:jc w:val="both"/>
        <w:rPr>
          <w:color w:val="auto"/>
        </w:rPr>
      </w:pPr>
      <w:r w:rsidRPr="000033F2">
        <w:rPr>
          <w:color w:val="auto"/>
        </w:rPr>
        <w:t>характер и</w:t>
      </w:r>
      <w:r w:rsidRPr="000033F2">
        <w:rPr>
          <w:color w:val="auto"/>
        </w:rPr>
        <w:tab/>
        <w:t>не противоречить общепризнанным научным фактам, этическим</w:t>
      </w:r>
    </w:p>
    <w:p w:rsidR="005C63CE" w:rsidRPr="000033F2" w:rsidRDefault="009E6C67">
      <w:pPr>
        <w:pStyle w:val="3"/>
        <w:shd w:val="clear" w:color="auto" w:fill="auto"/>
        <w:spacing w:after="288" w:line="320" w:lineRule="exact"/>
        <w:ind w:left="20"/>
        <w:jc w:val="both"/>
        <w:rPr>
          <w:color w:val="auto"/>
        </w:rPr>
      </w:pPr>
      <w:r w:rsidRPr="000033F2">
        <w:rPr>
          <w:color w:val="auto"/>
        </w:rPr>
        <w:t>нормам и законодательству Российской Федерации.</w:t>
      </w:r>
    </w:p>
    <w:p w:rsidR="005C63CE" w:rsidRPr="000033F2" w:rsidRDefault="009E6C67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after="198" w:line="260" w:lineRule="exact"/>
        <w:ind w:left="20"/>
        <w:rPr>
          <w:color w:val="auto"/>
        </w:rPr>
      </w:pPr>
      <w:bookmarkStart w:id="5" w:name="bookmark5"/>
      <w:r w:rsidRPr="000033F2">
        <w:rPr>
          <w:color w:val="auto"/>
        </w:rPr>
        <w:lastRenderedPageBreak/>
        <w:t xml:space="preserve"> Номин</w:t>
      </w:r>
      <w:r w:rsidRPr="000033F2">
        <w:rPr>
          <w:color w:val="auto"/>
        </w:rPr>
        <w:t>ации:</w:t>
      </w:r>
      <w:bookmarkEnd w:id="5"/>
    </w:p>
    <w:p w:rsidR="005C63CE" w:rsidRPr="000033F2" w:rsidRDefault="009E6C67">
      <w:pPr>
        <w:pStyle w:val="3"/>
        <w:numPr>
          <w:ilvl w:val="0"/>
          <w:numId w:val="4"/>
        </w:numPr>
        <w:shd w:val="clear" w:color="auto" w:fill="auto"/>
        <w:spacing w:line="371" w:lineRule="exact"/>
        <w:ind w:left="380"/>
        <w:jc w:val="both"/>
        <w:rPr>
          <w:color w:val="auto"/>
        </w:rPr>
      </w:pPr>
      <w:r w:rsidRPr="000033F2">
        <w:rPr>
          <w:color w:val="auto"/>
        </w:rPr>
        <w:t xml:space="preserve"> 75 лет атомной отрасли. Большая история</w:t>
      </w:r>
    </w:p>
    <w:p w:rsidR="005C63CE" w:rsidRPr="000033F2" w:rsidRDefault="009E6C67">
      <w:pPr>
        <w:pStyle w:val="3"/>
        <w:numPr>
          <w:ilvl w:val="0"/>
          <w:numId w:val="4"/>
        </w:numPr>
        <w:shd w:val="clear" w:color="auto" w:fill="auto"/>
        <w:spacing w:line="371" w:lineRule="exact"/>
        <w:ind w:left="380"/>
        <w:jc w:val="both"/>
        <w:rPr>
          <w:color w:val="auto"/>
        </w:rPr>
      </w:pPr>
      <w:r w:rsidRPr="000033F2">
        <w:rPr>
          <w:color w:val="auto"/>
        </w:rPr>
        <w:t xml:space="preserve"> Новые проекты Росэнергоатома. Взгляд в будущее.</w:t>
      </w:r>
    </w:p>
    <w:p w:rsidR="005C63CE" w:rsidRPr="000033F2" w:rsidRDefault="009E6C67">
      <w:pPr>
        <w:pStyle w:val="3"/>
        <w:numPr>
          <w:ilvl w:val="0"/>
          <w:numId w:val="4"/>
        </w:numPr>
        <w:shd w:val="clear" w:color="auto" w:fill="auto"/>
        <w:spacing w:line="371" w:lineRule="exact"/>
        <w:ind w:left="380"/>
        <w:jc w:val="both"/>
        <w:rPr>
          <w:color w:val="auto"/>
        </w:rPr>
      </w:pPr>
      <w:r w:rsidRPr="000033F2">
        <w:rPr>
          <w:color w:val="auto"/>
        </w:rPr>
        <w:t xml:space="preserve"> Аспекты культуры безопасности в атомной энергетике.</w:t>
      </w:r>
    </w:p>
    <w:p w:rsidR="005C63CE" w:rsidRPr="000033F2" w:rsidRDefault="009E6C67">
      <w:pPr>
        <w:pStyle w:val="3"/>
        <w:numPr>
          <w:ilvl w:val="0"/>
          <w:numId w:val="4"/>
        </w:numPr>
        <w:shd w:val="clear" w:color="auto" w:fill="auto"/>
        <w:spacing w:line="371" w:lineRule="exact"/>
        <w:ind w:left="380"/>
        <w:jc w:val="both"/>
        <w:rPr>
          <w:color w:val="auto"/>
        </w:rPr>
      </w:pPr>
      <w:r w:rsidRPr="000033F2">
        <w:rPr>
          <w:color w:val="auto"/>
        </w:rPr>
        <w:t xml:space="preserve"> Общество и атомная энергетика.</w:t>
      </w:r>
    </w:p>
    <w:p w:rsidR="005C63CE" w:rsidRPr="000033F2" w:rsidRDefault="009E6C67">
      <w:pPr>
        <w:pStyle w:val="3"/>
        <w:numPr>
          <w:ilvl w:val="0"/>
          <w:numId w:val="4"/>
        </w:numPr>
        <w:shd w:val="clear" w:color="auto" w:fill="auto"/>
        <w:spacing w:line="371" w:lineRule="exact"/>
        <w:ind w:left="380"/>
        <w:jc w:val="both"/>
        <w:rPr>
          <w:color w:val="auto"/>
        </w:rPr>
      </w:pPr>
      <w:r w:rsidRPr="000033F2">
        <w:rPr>
          <w:color w:val="auto"/>
        </w:rPr>
        <w:t xml:space="preserve"> Цифровые технологии в атомной энергетике.</w:t>
      </w:r>
    </w:p>
    <w:p w:rsidR="005C63CE" w:rsidRPr="000033F2" w:rsidRDefault="009E6C67">
      <w:pPr>
        <w:pStyle w:val="3"/>
        <w:numPr>
          <w:ilvl w:val="0"/>
          <w:numId w:val="4"/>
        </w:numPr>
        <w:shd w:val="clear" w:color="auto" w:fill="auto"/>
        <w:spacing w:after="329" w:line="371" w:lineRule="exact"/>
        <w:ind w:left="380" w:right="20"/>
        <w:jc w:val="both"/>
        <w:rPr>
          <w:color w:val="auto"/>
        </w:rPr>
      </w:pPr>
      <w:r w:rsidRPr="000033F2">
        <w:rPr>
          <w:color w:val="auto"/>
        </w:rPr>
        <w:t xml:space="preserve"> Атомная энергетика в России и за рубежом </w:t>
      </w:r>
      <w:r w:rsidRPr="000033F2">
        <w:rPr>
          <w:color w:val="auto"/>
        </w:rPr>
        <w:t>(номинация на иностранном языке).</w:t>
      </w:r>
    </w:p>
    <w:p w:rsidR="005C63CE" w:rsidRPr="000033F2" w:rsidRDefault="009E6C67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after="236" w:line="260" w:lineRule="exact"/>
        <w:ind w:left="20"/>
        <w:rPr>
          <w:color w:val="auto"/>
        </w:rPr>
      </w:pPr>
      <w:bookmarkStart w:id="6" w:name="bookmark6"/>
      <w:r w:rsidRPr="000033F2">
        <w:rPr>
          <w:color w:val="auto"/>
        </w:rPr>
        <w:t xml:space="preserve"> Критерии оценки конкурсных работ</w:t>
      </w:r>
      <w:bookmarkEnd w:id="6"/>
    </w:p>
    <w:p w:rsidR="005C63CE" w:rsidRPr="000033F2" w:rsidRDefault="009E6C67">
      <w:pPr>
        <w:pStyle w:val="3"/>
        <w:numPr>
          <w:ilvl w:val="0"/>
          <w:numId w:val="1"/>
        </w:numPr>
        <w:shd w:val="clear" w:color="auto" w:fill="auto"/>
        <w:spacing w:line="342" w:lineRule="exact"/>
        <w:ind w:left="380"/>
        <w:jc w:val="both"/>
        <w:rPr>
          <w:color w:val="auto"/>
        </w:rPr>
      </w:pPr>
      <w:r w:rsidRPr="000033F2">
        <w:rPr>
          <w:color w:val="auto"/>
        </w:rPr>
        <w:t xml:space="preserve"> соответствие работы номинациям и направлениям конкурса (1,5 б);</w:t>
      </w:r>
    </w:p>
    <w:p w:rsidR="005C63CE" w:rsidRPr="000033F2" w:rsidRDefault="009E6C67">
      <w:pPr>
        <w:pStyle w:val="3"/>
        <w:numPr>
          <w:ilvl w:val="0"/>
          <w:numId w:val="1"/>
        </w:numPr>
        <w:shd w:val="clear" w:color="auto" w:fill="auto"/>
        <w:spacing w:line="342" w:lineRule="exact"/>
        <w:ind w:left="380"/>
        <w:jc w:val="both"/>
        <w:rPr>
          <w:color w:val="auto"/>
        </w:rPr>
      </w:pPr>
      <w:r w:rsidRPr="000033F2">
        <w:rPr>
          <w:color w:val="auto"/>
        </w:rPr>
        <w:t xml:space="preserve"> соответствие оформления требованиям Положения конкурса (1 б);</w:t>
      </w:r>
    </w:p>
    <w:p w:rsidR="005C63CE" w:rsidRPr="000033F2" w:rsidRDefault="009E6C67">
      <w:pPr>
        <w:pStyle w:val="3"/>
        <w:numPr>
          <w:ilvl w:val="0"/>
          <w:numId w:val="1"/>
        </w:numPr>
        <w:shd w:val="clear" w:color="auto" w:fill="auto"/>
        <w:spacing w:line="342" w:lineRule="exact"/>
        <w:ind w:left="380"/>
        <w:jc w:val="both"/>
        <w:rPr>
          <w:color w:val="auto"/>
        </w:rPr>
      </w:pPr>
      <w:r w:rsidRPr="000033F2">
        <w:rPr>
          <w:color w:val="auto"/>
        </w:rPr>
        <w:t xml:space="preserve"> самостоятельность</w:t>
      </w:r>
      <w:r w:rsidRPr="000033F2">
        <w:rPr>
          <w:color w:val="auto"/>
        </w:rPr>
        <w:t xml:space="preserve"> и оригинальность в раскрытии темы (5 б);</w:t>
      </w:r>
    </w:p>
    <w:p w:rsidR="005C63CE" w:rsidRPr="000033F2" w:rsidRDefault="009E6C67">
      <w:pPr>
        <w:pStyle w:val="3"/>
        <w:numPr>
          <w:ilvl w:val="0"/>
          <w:numId w:val="1"/>
        </w:numPr>
        <w:shd w:val="clear" w:color="auto" w:fill="auto"/>
        <w:spacing w:after="306" w:line="342" w:lineRule="exact"/>
        <w:ind w:left="380"/>
        <w:jc w:val="both"/>
        <w:rPr>
          <w:color w:val="auto"/>
        </w:rPr>
      </w:pPr>
      <w:r w:rsidRPr="000033F2">
        <w:rPr>
          <w:color w:val="auto"/>
        </w:rPr>
        <w:t xml:space="preserve"> актуальность (2,5 б).</w:t>
      </w:r>
    </w:p>
    <w:p w:rsidR="005C63CE" w:rsidRPr="000033F2" w:rsidRDefault="009E6C67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after="254" w:line="260" w:lineRule="exact"/>
        <w:ind w:left="20"/>
        <w:rPr>
          <w:color w:val="auto"/>
        </w:rPr>
      </w:pPr>
      <w:bookmarkStart w:id="7" w:name="bookmark7"/>
      <w:r w:rsidRPr="000033F2">
        <w:rPr>
          <w:rStyle w:val="21"/>
          <w:color w:val="auto"/>
        </w:rPr>
        <w:t xml:space="preserve"> </w:t>
      </w:r>
      <w:r w:rsidRPr="000033F2">
        <w:rPr>
          <w:color w:val="auto"/>
        </w:rPr>
        <w:t>Подведение итогов конкурса и награждение участников</w:t>
      </w:r>
      <w:bookmarkEnd w:id="7"/>
    </w:p>
    <w:p w:rsidR="005C63CE" w:rsidRPr="000033F2" w:rsidRDefault="009E6C67">
      <w:pPr>
        <w:pStyle w:val="3"/>
        <w:numPr>
          <w:ilvl w:val="1"/>
          <w:numId w:val="2"/>
        </w:numPr>
        <w:shd w:val="clear" w:color="auto" w:fill="auto"/>
        <w:spacing w:line="320" w:lineRule="exact"/>
        <w:ind w:left="20" w:right="20" w:firstLine="700"/>
        <w:jc w:val="both"/>
        <w:rPr>
          <w:color w:val="auto"/>
        </w:rPr>
      </w:pPr>
      <w:r w:rsidRPr="000033F2">
        <w:rPr>
          <w:color w:val="auto"/>
        </w:rPr>
        <w:t xml:space="preserve"> Всем учащимся, прошедшим во второй тур, выдаются сертификаты участников конференции.</w:t>
      </w:r>
    </w:p>
    <w:p w:rsidR="005C63CE" w:rsidRPr="000033F2" w:rsidRDefault="009E6C67">
      <w:pPr>
        <w:pStyle w:val="3"/>
        <w:numPr>
          <w:ilvl w:val="1"/>
          <w:numId w:val="2"/>
        </w:numPr>
        <w:shd w:val="clear" w:color="auto" w:fill="auto"/>
        <w:tabs>
          <w:tab w:val="left" w:pos="407"/>
        </w:tabs>
        <w:spacing w:line="320" w:lineRule="exact"/>
        <w:ind w:left="20" w:right="20" w:firstLine="700"/>
        <w:jc w:val="both"/>
        <w:rPr>
          <w:color w:val="auto"/>
        </w:rPr>
      </w:pPr>
      <w:r w:rsidRPr="000033F2">
        <w:rPr>
          <w:color w:val="auto"/>
        </w:rPr>
        <w:t xml:space="preserve"> Учащиеся, занявшие призовые места, отмеченные членами жюри в</w:t>
      </w:r>
      <w:r w:rsidRPr="000033F2">
        <w:rPr>
          <w:color w:val="auto"/>
        </w:rPr>
        <w:tab/>
        <w:t>отдельных номинациях, награждаются дипломами и памятными сувенирами с корпоративной символикой.</w:t>
      </w:r>
    </w:p>
    <w:p w:rsidR="005C63CE" w:rsidRPr="000033F2" w:rsidRDefault="009E6C67">
      <w:pPr>
        <w:pStyle w:val="3"/>
        <w:numPr>
          <w:ilvl w:val="1"/>
          <w:numId w:val="2"/>
        </w:numPr>
        <w:shd w:val="clear" w:color="auto" w:fill="auto"/>
        <w:tabs>
          <w:tab w:val="left" w:pos="569"/>
        </w:tabs>
        <w:spacing w:line="320" w:lineRule="exact"/>
        <w:ind w:left="20" w:right="20" w:firstLine="700"/>
        <w:jc w:val="both"/>
        <w:rPr>
          <w:color w:val="auto"/>
        </w:rPr>
      </w:pPr>
      <w:r w:rsidRPr="000033F2">
        <w:rPr>
          <w:color w:val="auto"/>
        </w:rPr>
        <w:t xml:space="preserve"> Победители определяются по двум возрастным категориям: 8-9</w:t>
      </w:r>
      <w:r w:rsidRPr="000033F2">
        <w:rPr>
          <w:color w:val="auto"/>
        </w:rPr>
        <w:tab/>
        <w:t>классы, 10-11 классы. В каждой категор</w:t>
      </w:r>
      <w:r w:rsidRPr="000033F2">
        <w:rPr>
          <w:color w:val="auto"/>
        </w:rPr>
        <w:t>ии по три призовых места.</w:t>
      </w:r>
    </w:p>
    <w:p w:rsidR="005C63CE" w:rsidRPr="000033F2" w:rsidRDefault="009E6C67">
      <w:pPr>
        <w:pStyle w:val="3"/>
        <w:numPr>
          <w:ilvl w:val="1"/>
          <w:numId w:val="2"/>
        </w:numPr>
        <w:shd w:val="clear" w:color="auto" w:fill="auto"/>
        <w:spacing w:line="320" w:lineRule="exact"/>
        <w:ind w:left="20" w:right="20" w:firstLine="700"/>
        <w:jc w:val="both"/>
        <w:rPr>
          <w:color w:val="auto"/>
        </w:rPr>
      </w:pPr>
      <w:r w:rsidRPr="000033F2">
        <w:rPr>
          <w:color w:val="auto"/>
        </w:rPr>
        <w:t xml:space="preserve"> Жюри имеет право присудить гран-при одному из участников конкурса, представившему самую необычную по исполнению и внутреннему содержанию работу на заданную тему.</w:t>
      </w:r>
    </w:p>
    <w:p w:rsidR="005C63CE" w:rsidRPr="000033F2" w:rsidRDefault="009E6C67">
      <w:pPr>
        <w:pStyle w:val="3"/>
        <w:numPr>
          <w:ilvl w:val="1"/>
          <w:numId w:val="2"/>
        </w:numPr>
        <w:shd w:val="clear" w:color="auto" w:fill="auto"/>
        <w:tabs>
          <w:tab w:val="left" w:pos="1524"/>
        </w:tabs>
        <w:spacing w:after="414" w:line="328" w:lineRule="exact"/>
        <w:ind w:left="120" w:right="160" w:firstLine="700"/>
        <w:jc w:val="both"/>
        <w:rPr>
          <w:color w:val="auto"/>
        </w:rPr>
      </w:pPr>
      <w:r w:rsidRPr="000033F2">
        <w:rPr>
          <w:color w:val="auto"/>
        </w:rPr>
        <w:t>Учителям-руководителям работ выдаются сертификаты, победителям и пр</w:t>
      </w:r>
      <w:r w:rsidRPr="000033F2">
        <w:rPr>
          <w:color w:val="auto"/>
        </w:rPr>
        <w:t>изерам - дипломы, которые при поступлении в СГТУ дают прибавку к сумме баллов по ЕГЭ, соответственно в 3 и 1 баллы.</w:t>
      </w:r>
    </w:p>
    <w:p w:rsidR="005C63CE" w:rsidRPr="000033F2" w:rsidRDefault="009E6C67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71"/>
        </w:tabs>
        <w:spacing w:before="0" w:after="322" w:line="260" w:lineRule="exact"/>
        <w:ind w:left="120"/>
        <w:rPr>
          <w:color w:val="auto"/>
        </w:rPr>
      </w:pPr>
      <w:bookmarkStart w:id="8" w:name="bookmark8"/>
      <w:r w:rsidRPr="000033F2">
        <w:rPr>
          <w:color w:val="auto"/>
        </w:rPr>
        <w:t>Координаторы проекта</w:t>
      </w:r>
      <w:bookmarkEnd w:id="8"/>
    </w:p>
    <w:p w:rsidR="005C63CE" w:rsidRPr="000033F2" w:rsidRDefault="009E6C67">
      <w:pPr>
        <w:pStyle w:val="3"/>
        <w:numPr>
          <w:ilvl w:val="0"/>
          <w:numId w:val="5"/>
        </w:numPr>
        <w:shd w:val="clear" w:color="auto" w:fill="auto"/>
        <w:spacing w:line="371" w:lineRule="exact"/>
        <w:ind w:left="120" w:right="160" w:firstLine="700"/>
        <w:jc w:val="both"/>
        <w:rPr>
          <w:color w:val="auto"/>
        </w:rPr>
      </w:pPr>
      <w:r w:rsidRPr="000033F2">
        <w:rPr>
          <w:color w:val="auto"/>
        </w:rPr>
        <w:t xml:space="preserve"> Координатор проекта от Института энергетики и транспортных систем Саратовского государственного технического университета имени Ю.А. Гагарина: Новичков Сергей Владимирович, кандидат технических наук, доцент кафедры «Тепловая и атомная энергетика имени А.И</w:t>
      </w:r>
      <w:r w:rsidRPr="000033F2">
        <w:rPr>
          <w:color w:val="auto"/>
        </w:rPr>
        <w:t xml:space="preserve">. Андрющенко (ТАЭ)», контактный телефон: </w:t>
      </w:r>
      <w:r w:rsidRPr="000033F2">
        <w:rPr>
          <w:rStyle w:val="a8"/>
          <w:color w:val="auto"/>
        </w:rPr>
        <w:t xml:space="preserve">(927)-625-52-87, </w:t>
      </w:r>
      <w:r w:rsidRPr="000033F2">
        <w:rPr>
          <w:color w:val="auto"/>
          <w:lang w:val="en-US" w:eastAsia="en-US" w:bidi="en-US"/>
        </w:rPr>
        <w:t>E</w:t>
      </w:r>
      <w:r w:rsidRPr="000033F2">
        <w:rPr>
          <w:color w:val="auto"/>
          <w:lang w:eastAsia="en-US" w:bidi="en-US"/>
        </w:rPr>
        <w:t>-</w:t>
      </w:r>
      <w:r w:rsidRPr="000033F2">
        <w:rPr>
          <w:color w:val="auto"/>
          <w:lang w:val="en-US" w:eastAsia="en-US" w:bidi="en-US"/>
        </w:rPr>
        <w:t>mail</w:t>
      </w:r>
      <w:r w:rsidRPr="000033F2">
        <w:rPr>
          <w:color w:val="auto"/>
          <w:lang w:eastAsia="en-US" w:bidi="en-US"/>
        </w:rPr>
        <w:t xml:space="preserve">: </w:t>
      </w:r>
      <w:proofErr w:type="spellStart"/>
      <w:r w:rsidRPr="000033F2">
        <w:rPr>
          <w:rStyle w:val="ab"/>
          <w:color w:val="auto"/>
        </w:rPr>
        <w:t>novishkovsv</w:t>
      </w:r>
      <w:proofErr w:type="spellEnd"/>
      <w:r w:rsidRPr="000033F2">
        <w:rPr>
          <w:rStyle w:val="ab"/>
          <w:color w:val="auto"/>
          <w:lang w:val="ru-RU"/>
        </w:rPr>
        <w:t>@</w:t>
      </w:r>
      <w:r w:rsidRPr="000033F2">
        <w:rPr>
          <w:rStyle w:val="ab"/>
          <w:color w:val="auto"/>
        </w:rPr>
        <w:t>mail</w:t>
      </w:r>
      <w:r w:rsidRPr="000033F2">
        <w:rPr>
          <w:rStyle w:val="ab"/>
          <w:color w:val="auto"/>
          <w:lang w:val="ru-RU"/>
        </w:rPr>
        <w:t>.</w:t>
      </w:r>
      <w:proofErr w:type="spellStart"/>
      <w:r w:rsidRPr="000033F2">
        <w:rPr>
          <w:rStyle w:val="ab"/>
          <w:color w:val="auto"/>
        </w:rPr>
        <w:t>ru</w:t>
      </w:r>
      <w:proofErr w:type="spellEnd"/>
      <w:r w:rsidRPr="000033F2">
        <w:rPr>
          <w:rStyle w:val="ac"/>
          <w:color w:val="auto"/>
          <w:lang w:val="ru-RU"/>
        </w:rPr>
        <w:t>.</w:t>
      </w:r>
    </w:p>
    <w:p w:rsidR="005C63CE" w:rsidRPr="000033F2" w:rsidRDefault="009E6C67">
      <w:pPr>
        <w:pStyle w:val="3"/>
        <w:numPr>
          <w:ilvl w:val="0"/>
          <w:numId w:val="5"/>
        </w:numPr>
        <w:shd w:val="clear" w:color="auto" w:fill="auto"/>
        <w:spacing w:line="371" w:lineRule="exact"/>
        <w:ind w:left="120" w:right="160" w:firstLine="700"/>
        <w:jc w:val="both"/>
        <w:rPr>
          <w:color w:val="auto"/>
        </w:rPr>
      </w:pPr>
      <w:r w:rsidRPr="000033F2">
        <w:rPr>
          <w:color w:val="auto"/>
        </w:rPr>
        <w:t xml:space="preserve"> Координаторы проекта от управления информации и общественных связей </w:t>
      </w:r>
      <w:proofErr w:type="spellStart"/>
      <w:r w:rsidRPr="000033F2">
        <w:rPr>
          <w:color w:val="auto"/>
        </w:rPr>
        <w:t>Балаковской</w:t>
      </w:r>
      <w:proofErr w:type="spellEnd"/>
      <w:r w:rsidRPr="000033F2">
        <w:rPr>
          <w:color w:val="auto"/>
        </w:rPr>
        <w:t xml:space="preserve"> АЭС:</w:t>
      </w:r>
    </w:p>
    <w:p w:rsidR="005C63CE" w:rsidRPr="000033F2" w:rsidRDefault="009E6C67">
      <w:pPr>
        <w:pStyle w:val="3"/>
        <w:numPr>
          <w:ilvl w:val="0"/>
          <w:numId w:val="4"/>
        </w:numPr>
        <w:shd w:val="clear" w:color="auto" w:fill="auto"/>
        <w:spacing w:line="324" w:lineRule="exact"/>
        <w:ind w:left="120" w:right="160" w:firstLine="700"/>
        <w:jc w:val="both"/>
        <w:rPr>
          <w:color w:val="auto"/>
        </w:rPr>
      </w:pPr>
      <w:r w:rsidRPr="000033F2">
        <w:rPr>
          <w:color w:val="auto"/>
        </w:rPr>
        <w:t xml:space="preserve"> Бондаренко Наталья Борисовна, начальник отдела взаимодействия с </w:t>
      </w:r>
      <w:r w:rsidRPr="000033F2">
        <w:rPr>
          <w:color w:val="auto"/>
        </w:rPr>
        <w:lastRenderedPageBreak/>
        <w:t xml:space="preserve">органами власти и </w:t>
      </w:r>
      <w:r w:rsidRPr="000033F2">
        <w:rPr>
          <w:color w:val="auto"/>
        </w:rPr>
        <w:t xml:space="preserve">общественностью, контактный телефон: (8453) 62-02-08, 49-83-26, </w:t>
      </w:r>
      <w:r w:rsidRPr="000033F2">
        <w:rPr>
          <w:color w:val="auto"/>
          <w:lang w:val="en-US" w:eastAsia="en-US" w:bidi="en-US"/>
        </w:rPr>
        <w:t>e</w:t>
      </w:r>
      <w:r w:rsidRPr="000033F2">
        <w:rPr>
          <w:color w:val="auto"/>
          <w:lang w:eastAsia="en-US" w:bidi="en-US"/>
        </w:rPr>
        <w:t>-</w:t>
      </w:r>
      <w:r w:rsidRPr="000033F2">
        <w:rPr>
          <w:color w:val="auto"/>
          <w:lang w:val="en-US" w:eastAsia="en-US" w:bidi="en-US"/>
        </w:rPr>
        <w:t>mail</w:t>
      </w:r>
      <w:r w:rsidRPr="000033F2">
        <w:rPr>
          <w:color w:val="auto"/>
          <w:lang w:eastAsia="en-US" w:bidi="en-US"/>
        </w:rPr>
        <w:t xml:space="preserve">: </w:t>
      </w:r>
      <w:hyperlink r:id="rId11" w:history="1">
        <w:r w:rsidRPr="000033F2">
          <w:rPr>
            <w:rStyle w:val="a3"/>
            <w:color w:val="auto"/>
          </w:rPr>
          <w:t>bnb@balaes.ru</w:t>
        </w:r>
      </w:hyperlink>
      <w:r w:rsidRPr="000033F2">
        <w:rPr>
          <w:rStyle w:val="1"/>
          <w:color w:val="auto"/>
          <w:lang w:val="ru-RU"/>
        </w:rPr>
        <w:t>.</w:t>
      </w:r>
    </w:p>
    <w:p w:rsidR="005C63CE" w:rsidRPr="000033F2" w:rsidRDefault="009E6C67">
      <w:pPr>
        <w:pStyle w:val="3"/>
        <w:numPr>
          <w:ilvl w:val="0"/>
          <w:numId w:val="4"/>
        </w:numPr>
        <w:shd w:val="clear" w:color="auto" w:fill="auto"/>
        <w:spacing w:after="531" w:line="324" w:lineRule="exact"/>
        <w:ind w:left="120" w:right="160" w:firstLine="700"/>
        <w:jc w:val="both"/>
        <w:rPr>
          <w:color w:val="auto"/>
        </w:rPr>
      </w:pPr>
      <w:r w:rsidRPr="000033F2">
        <w:rPr>
          <w:color w:val="auto"/>
        </w:rPr>
        <w:t xml:space="preserve"> Грибкова Галина Александровна, специалист по связям с общественностью, контактные телефоны: (8453) 49-83-69.</w:t>
      </w:r>
    </w:p>
    <w:p w:rsidR="005C63CE" w:rsidRPr="000033F2" w:rsidRDefault="009E6C67">
      <w:pPr>
        <w:pStyle w:val="20"/>
        <w:keepNext/>
        <w:keepLines/>
        <w:shd w:val="clear" w:color="auto" w:fill="auto"/>
        <w:spacing w:before="0" w:after="308" w:line="260" w:lineRule="exact"/>
        <w:ind w:right="160"/>
        <w:jc w:val="right"/>
        <w:rPr>
          <w:color w:val="auto"/>
        </w:rPr>
      </w:pPr>
      <w:bookmarkStart w:id="9" w:name="bookmark9"/>
      <w:r w:rsidRPr="000033F2">
        <w:rPr>
          <w:color w:val="auto"/>
        </w:rPr>
        <w:t>Приложение 1</w:t>
      </w:r>
      <w:bookmarkEnd w:id="9"/>
    </w:p>
    <w:p w:rsidR="005C63CE" w:rsidRPr="000033F2" w:rsidRDefault="009E6C67">
      <w:pPr>
        <w:pStyle w:val="ae"/>
        <w:framePr w:w="9565" w:wrap="notBeside" w:vAnchor="text" w:hAnchor="text" w:xAlign="center" w:y="1"/>
        <w:shd w:val="clear" w:color="auto" w:fill="auto"/>
        <w:spacing w:line="260" w:lineRule="exact"/>
        <w:rPr>
          <w:color w:val="auto"/>
        </w:rPr>
      </w:pPr>
      <w:r w:rsidRPr="000033F2">
        <w:rPr>
          <w:color w:val="auto"/>
        </w:rPr>
        <w:t>Образец зая</w:t>
      </w:r>
      <w:r w:rsidRPr="000033F2">
        <w:rPr>
          <w:color w:val="auto"/>
        </w:rPr>
        <w:t>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908"/>
        <w:gridCol w:w="1447"/>
        <w:gridCol w:w="1357"/>
        <w:gridCol w:w="1555"/>
        <w:gridCol w:w="1415"/>
        <w:gridCol w:w="1393"/>
      </w:tblGrid>
      <w:tr w:rsidR="000033F2" w:rsidRPr="000033F2">
        <w:tblPrEx>
          <w:tblCellMar>
            <w:top w:w="0" w:type="dxa"/>
            <w:bottom w:w="0" w:type="dxa"/>
          </w:tblCellMar>
        </w:tblPrEx>
        <w:trPr>
          <w:trHeight w:hRule="exact" w:val="16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  <w:rPr>
                <w:color w:val="auto"/>
              </w:rPr>
            </w:pPr>
            <w:r w:rsidRPr="000033F2">
              <w:rPr>
                <w:rStyle w:val="22"/>
                <w:color w:val="auto"/>
              </w:rPr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260" w:lineRule="exact"/>
              <w:rPr>
                <w:color w:val="auto"/>
              </w:rPr>
            </w:pPr>
            <w:r w:rsidRPr="000033F2">
              <w:rPr>
                <w:rStyle w:val="22"/>
                <w:color w:val="auto"/>
              </w:rPr>
              <w:t>Ф.И.О.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after="60" w:line="260" w:lineRule="exact"/>
              <w:ind w:left="160"/>
              <w:jc w:val="left"/>
              <w:rPr>
                <w:color w:val="auto"/>
              </w:rPr>
            </w:pPr>
            <w:r w:rsidRPr="000033F2">
              <w:rPr>
                <w:rStyle w:val="22"/>
                <w:color w:val="auto"/>
              </w:rPr>
              <w:t>Название</w:t>
            </w:r>
          </w:p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before="60" w:line="260" w:lineRule="exact"/>
              <w:ind w:left="300"/>
              <w:jc w:val="left"/>
              <w:rPr>
                <w:color w:val="auto"/>
              </w:rPr>
            </w:pPr>
            <w:r w:rsidRPr="000033F2">
              <w:rPr>
                <w:rStyle w:val="22"/>
                <w:color w:val="auto"/>
              </w:rPr>
              <w:t>работы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after="120" w:line="260" w:lineRule="exact"/>
              <w:rPr>
                <w:color w:val="auto"/>
              </w:rPr>
            </w:pPr>
            <w:proofErr w:type="spellStart"/>
            <w:r w:rsidRPr="000033F2">
              <w:rPr>
                <w:rStyle w:val="22"/>
                <w:color w:val="auto"/>
              </w:rPr>
              <w:t>Номина</w:t>
            </w:r>
            <w:proofErr w:type="spellEnd"/>
            <w:r w:rsidRPr="000033F2">
              <w:rPr>
                <w:rStyle w:val="22"/>
                <w:color w:val="auto"/>
              </w:rPr>
              <w:softHyphen/>
              <w:t>-</w:t>
            </w:r>
          </w:p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before="120" w:line="260" w:lineRule="exact"/>
              <w:rPr>
                <w:color w:val="auto"/>
              </w:rPr>
            </w:pPr>
            <w:proofErr w:type="spellStart"/>
            <w:r w:rsidRPr="000033F2">
              <w:rPr>
                <w:rStyle w:val="22"/>
                <w:color w:val="auto"/>
              </w:rPr>
              <w:t>ция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320" w:lineRule="exact"/>
              <w:rPr>
                <w:color w:val="auto"/>
              </w:rPr>
            </w:pPr>
            <w:proofErr w:type="spellStart"/>
            <w:r w:rsidRPr="000033F2">
              <w:rPr>
                <w:rStyle w:val="22"/>
                <w:color w:val="auto"/>
              </w:rPr>
              <w:t>Наимено</w:t>
            </w:r>
            <w:proofErr w:type="spellEnd"/>
            <w:r w:rsidRPr="000033F2">
              <w:rPr>
                <w:rStyle w:val="22"/>
                <w:color w:val="auto"/>
              </w:rPr>
              <w:softHyphen/>
              <w:t>-</w:t>
            </w:r>
          </w:p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320" w:lineRule="exact"/>
              <w:rPr>
                <w:color w:val="auto"/>
              </w:rPr>
            </w:pPr>
            <w:proofErr w:type="spellStart"/>
            <w:r w:rsidRPr="000033F2">
              <w:rPr>
                <w:rStyle w:val="22"/>
                <w:color w:val="auto"/>
              </w:rPr>
              <w:t>вание</w:t>
            </w:r>
            <w:proofErr w:type="spellEnd"/>
          </w:p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320" w:lineRule="exact"/>
              <w:rPr>
                <w:color w:val="auto"/>
              </w:rPr>
            </w:pPr>
            <w:r w:rsidRPr="000033F2">
              <w:rPr>
                <w:rStyle w:val="22"/>
                <w:color w:val="auto"/>
              </w:rPr>
              <w:t>учебного</w:t>
            </w:r>
          </w:p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320" w:lineRule="exact"/>
              <w:rPr>
                <w:color w:val="auto"/>
              </w:rPr>
            </w:pPr>
            <w:r w:rsidRPr="000033F2">
              <w:rPr>
                <w:rStyle w:val="22"/>
                <w:color w:val="auto"/>
              </w:rPr>
              <w:t>заведения</w:t>
            </w:r>
          </w:p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320" w:lineRule="exact"/>
              <w:rPr>
                <w:color w:val="auto"/>
              </w:rPr>
            </w:pPr>
            <w:r w:rsidRPr="000033F2">
              <w:rPr>
                <w:rStyle w:val="22"/>
                <w:color w:val="auto"/>
              </w:rPr>
              <w:t>(класс)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260" w:lineRule="exact"/>
              <w:ind w:left="220"/>
              <w:jc w:val="left"/>
              <w:rPr>
                <w:color w:val="auto"/>
              </w:rPr>
            </w:pPr>
            <w:r w:rsidRPr="000033F2">
              <w:rPr>
                <w:rStyle w:val="22"/>
                <w:color w:val="auto"/>
              </w:rPr>
              <w:t>Телефон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324" w:lineRule="exact"/>
              <w:rPr>
                <w:color w:val="auto"/>
              </w:rPr>
            </w:pPr>
            <w:r w:rsidRPr="000033F2">
              <w:rPr>
                <w:rStyle w:val="22"/>
                <w:color w:val="auto"/>
              </w:rPr>
              <w:t>Электрон-</w:t>
            </w:r>
          </w:p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324" w:lineRule="exact"/>
              <w:rPr>
                <w:color w:val="auto"/>
              </w:rPr>
            </w:pPr>
            <w:proofErr w:type="spellStart"/>
            <w:r w:rsidRPr="000033F2">
              <w:rPr>
                <w:rStyle w:val="22"/>
                <w:color w:val="auto"/>
              </w:rPr>
              <w:t>ный</w:t>
            </w:r>
            <w:proofErr w:type="spellEnd"/>
          </w:p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324" w:lineRule="exact"/>
              <w:rPr>
                <w:color w:val="auto"/>
              </w:rPr>
            </w:pPr>
            <w:r w:rsidRPr="000033F2">
              <w:rPr>
                <w:rStyle w:val="22"/>
                <w:color w:val="auto"/>
              </w:rPr>
              <w:t>адрес</w:t>
            </w:r>
          </w:p>
        </w:tc>
      </w:tr>
      <w:tr w:rsidR="000033F2" w:rsidRPr="000033F2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260" w:lineRule="exact"/>
              <w:ind w:left="220"/>
              <w:jc w:val="left"/>
              <w:rPr>
                <w:color w:val="auto"/>
              </w:rPr>
            </w:pPr>
            <w:r w:rsidRPr="000033F2">
              <w:rPr>
                <w:rStyle w:val="22"/>
                <w:color w:val="auto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320" w:lineRule="exact"/>
              <w:rPr>
                <w:color w:val="auto"/>
              </w:rPr>
            </w:pPr>
            <w:r w:rsidRPr="000033F2">
              <w:rPr>
                <w:rStyle w:val="22"/>
                <w:color w:val="auto"/>
              </w:rPr>
              <w:t>Ф.И.О.</w:t>
            </w:r>
          </w:p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320" w:lineRule="exact"/>
              <w:rPr>
                <w:color w:val="auto"/>
              </w:rPr>
            </w:pPr>
            <w:r w:rsidRPr="000033F2">
              <w:rPr>
                <w:rStyle w:val="22"/>
                <w:color w:val="auto"/>
              </w:rPr>
              <w:t>автора</w:t>
            </w:r>
          </w:p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320" w:lineRule="exact"/>
              <w:rPr>
                <w:color w:val="auto"/>
              </w:rPr>
            </w:pPr>
            <w:r w:rsidRPr="000033F2">
              <w:rPr>
                <w:rStyle w:val="22"/>
                <w:color w:val="auto"/>
              </w:rPr>
              <w:t>работы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3CE" w:rsidRPr="000033F2" w:rsidRDefault="005C63CE">
            <w:pPr>
              <w:framePr w:w="9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3CE" w:rsidRPr="000033F2" w:rsidRDefault="005C63CE">
            <w:pPr>
              <w:framePr w:w="9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3CE" w:rsidRPr="000033F2" w:rsidRDefault="005C63CE">
            <w:pPr>
              <w:framePr w:w="9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3CE" w:rsidRPr="000033F2" w:rsidRDefault="005C63CE">
            <w:pPr>
              <w:framePr w:w="9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3CE" w:rsidRPr="000033F2" w:rsidRDefault="005C63CE">
            <w:pPr>
              <w:framePr w:w="9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33F2" w:rsidRPr="000033F2">
        <w:tblPrEx>
          <w:tblCellMar>
            <w:top w:w="0" w:type="dxa"/>
            <w:bottom w:w="0" w:type="dxa"/>
          </w:tblCellMar>
        </w:tblPrEx>
        <w:trPr>
          <w:trHeight w:hRule="exact" w:val="1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260" w:lineRule="exact"/>
              <w:ind w:left="220"/>
              <w:jc w:val="left"/>
              <w:rPr>
                <w:color w:val="auto"/>
              </w:rPr>
            </w:pPr>
            <w:r w:rsidRPr="000033F2">
              <w:rPr>
                <w:rStyle w:val="22"/>
                <w:color w:val="auto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324" w:lineRule="exact"/>
              <w:rPr>
                <w:color w:val="auto"/>
              </w:rPr>
            </w:pPr>
            <w:r w:rsidRPr="000033F2">
              <w:rPr>
                <w:rStyle w:val="22"/>
                <w:color w:val="auto"/>
              </w:rPr>
              <w:t>Ф.И.О.</w:t>
            </w:r>
          </w:p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324" w:lineRule="exact"/>
              <w:rPr>
                <w:color w:val="auto"/>
              </w:rPr>
            </w:pPr>
            <w:r w:rsidRPr="000033F2">
              <w:rPr>
                <w:rStyle w:val="22"/>
                <w:color w:val="auto"/>
              </w:rPr>
              <w:t>научного</w:t>
            </w:r>
          </w:p>
          <w:p w:rsidR="005C63CE" w:rsidRPr="000033F2" w:rsidRDefault="009E6C67">
            <w:pPr>
              <w:pStyle w:val="3"/>
              <w:framePr w:w="9565" w:wrap="notBeside" w:vAnchor="text" w:hAnchor="text" w:xAlign="center" w:y="1"/>
              <w:shd w:val="clear" w:color="auto" w:fill="auto"/>
              <w:spacing w:line="324" w:lineRule="exact"/>
              <w:rPr>
                <w:color w:val="auto"/>
              </w:rPr>
            </w:pPr>
            <w:r w:rsidRPr="000033F2">
              <w:rPr>
                <w:rStyle w:val="22"/>
                <w:color w:val="auto"/>
              </w:rPr>
              <w:t>руководителя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3CE" w:rsidRPr="000033F2" w:rsidRDefault="005C63CE">
            <w:pPr>
              <w:framePr w:w="9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3CE" w:rsidRPr="000033F2" w:rsidRDefault="005C63CE">
            <w:pPr>
              <w:framePr w:w="9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3CE" w:rsidRPr="000033F2" w:rsidRDefault="005C63CE">
            <w:pPr>
              <w:framePr w:w="9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3CE" w:rsidRPr="000033F2" w:rsidRDefault="005C63CE">
            <w:pPr>
              <w:framePr w:w="9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3CE" w:rsidRPr="000033F2" w:rsidRDefault="005C63CE">
            <w:pPr>
              <w:framePr w:w="9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5C63CE" w:rsidRPr="000033F2" w:rsidRDefault="005C63CE">
      <w:pPr>
        <w:rPr>
          <w:color w:val="auto"/>
          <w:sz w:val="2"/>
          <w:szCs w:val="2"/>
        </w:rPr>
      </w:pPr>
    </w:p>
    <w:p w:rsidR="005C63CE" w:rsidRPr="005C3A72" w:rsidRDefault="009E6C67">
      <w:pPr>
        <w:pStyle w:val="70"/>
        <w:shd w:val="clear" w:color="auto" w:fill="auto"/>
        <w:spacing w:before="309" w:line="317" w:lineRule="exact"/>
        <w:ind w:left="120" w:right="160" w:firstLine="580"/>
        <w:jc w:val="left"/>
        <w:rPr>
          <w:color w:val="auto"/>
        </w:rPr>
      </w:pPr>
      <w:r w:rsidRPr="005C3A72">
        <w:rPr>
          <w:color w:val="auto"/>
        </w:rPr>
        <w:t xml:space="preserve">Примечание: первая </w:t>
      </w:r>
      <w:r w:rsidRPr="005C3A72">
        <w:rPr>
          <w:rStyle w:val="71"/>
          <w:color w:val="auto"/>
        </w:rPr>
        <w:t xml:space="preserve">строка таблицы заполняется данными </w:t>
      </w:r>
      <w:r w:rsidRPr="005C3A72">
        <w:rPr>
          <w:color w:val="auto"/>
        </w:rPr>
        <w:t xml:space="preserve">на автора </w:t>
      </w:r>
      <w:r w:rsidRPr="005C3A72">
        <w:rPr>
          <w:rStyle w:val="71"/>
          <w:color w:val="auto"/>
        </w:rPr>
        <w:t xml:space="preserve">работы, а </w:t>
      </w:r>
      <w:r w:rsidRPr="005C3A72">
        <w:rPr>
          <w:color w:val="auto"/>
        </w:rPr>
        <w:t xml:space="preserve">вторая </w:t>
      </w:r>
      <w:r w:rsidRPr="005C3A72">
        <w:rPr>
          <w:rStyle w:val="71"/>
          <w:color w:val="auto"/>
        </w:rPr>
        <w:t xml:space="preserve">данными </w:t>
      </w:r>
      <w:r w:rsidRPr="005C3A72">
        <w:rPr>
          <w:color w:val="auto"/>
        </w:rPr>
        <w:t xml:space="preserve">на научного руководителя </w:t>
      </w:r>
      <w:r w:rsidRPr="005C3A72">
        <w:rPr>
          <w:rStyle w:val="71"/>
          <w:color w:val="auto"/>
        </w:rPr>
        <w:t>ра</w:t>
      </w:r>
      <w:bookmarkStart w:id="10" w:name="_GoBack"/>
      <w:bookmarkEnd w:id="10"/>
      <w:r w:rsidRPr="005C3A72">
        <w:rPr>
          <w:rStyle w:val="71"/>
          <w:color w:val="auto"/>
        </w:rPr>
        <w:t>боты</w:t>
      </w:r>
    </w:p>
    <w:p w:rsidR="005C63CE" w:rsidRPr="000033F2" w:rsidRDefault="009E6C67">
      <w:pPr>
        <w:pStyle w:val="11"/>
        <w:keepNext/>
        <w:keepLines/>
        <w:shd w:val="clear" w:color="auto" w:fill="auto"/>
        <w:ind w:left="120" w:right="160"/>
        <w:rPr>
          <w:color w:val="auto"/>
        </w:rPr>
        <w:sectPr w:rsidR="005C63CE" w:rsidRPr="000033F2">
          <w:headerReference w:type="default" r:id="rId12"/>
          <w:pgSz w:w="11909" w:h="16838"/>
          <w:pgMar w:top="1341" w:right="912" w:bottom="1065" w:left="1423" w:header="0" w:footer="3" w:gutter="0"/>
          <w:cols w:space="720"/>
          <w:noEndnote/>
          <w:docGrid w:linePitch="360"/>
        </w:sectPr>
      </w:pPr>
      <w:bookmarkStart w:id="11" w:name="bookmark10"/>
      <w:r w:rsidRPr="000033F2">
        <w:rPr>
          <w:rStyle w:val="12"/>
          <w:b/>
          <w:bCs/>
          <w:color w:val="auto"/>
        </w:rPr>
        <w:t>Заявки, оформленные не по образцу, приниматься к</w:t>
      </w:r>
      <w:r w:rsidRPr="000033F2">
        <w:rPr>
          <w:color w:val="auto"/>
        </w:rPr>
        <w:t xml:space="preserve"> </w:t>
      </w:r>
      <w:r w:rsidRPr="000033F2">
        <w:rPr>
          <w:rStyle w:val="12"/>
          <w:b/>
          <w:bCs/>
          <w:color w:val="auto"/>
        </w:rPr>
        <w:t>рассмотрению не будут!</w:t>
      </w:r>
      <w:bookmarkEnd w:id="11"/>
    </w:p>
    <w:p w:rsidR="005C63CE" w:rsidRPr="000033F2" w:rsidRDefault="009E6C67">
      <w:pPr>
        <w:pStyle w:val="3"/>
        <w:shd w:val="clear" w:color="auto" w:fill="auto"/>
        <w:spacing w:after="836" w:line="260" w:lineRule="exact"/>
        <w:jc w:val="left"/>
        <w:rPr>
          <w:color w:val="auto"/>
        </w:rPr>
      </w:pPr>
      <w:r w:rsidRPr="000033F2">
        <w:rPr>
          <w:rStyle w:val="a8"/>
          <w:color w:val="auto"/>
        </w:rPr>
        <w:lastRenderedPageBreak/>
        <w:t xml:space="preserve">Образец титульного листа </w:t>
      </w:r>
      <w:r w:rsidRPr="000033F2">
        <w:rPr>
          <w:color w:val="auto"/>
        </w:rPr>
        <w:t>(для исследовательской работы)</w:t>
      </w:r>
    </w:p>
    <w:p w:rsidR="005C63CE" w:rsidRPr="000033F2" w:rsidRDefault="009E6C67">
      <w:pPr>
        <w:pStyle w:val="3"/>
        <w:shd w:val="clear" w:color="auto" w:fill="auto"/>
        <w:spacing w:after="1260" w:line="320" w:lineRule="exact"/>
        <w:ind w:left="420"/>
        <w:rPr>
          <w:color w:val="auto"/>
        </w:rPr>
      </w:pPr>
      <w:r w:rsidRPr="000033F2">
        <w:rPr>
          <w:color w:val="auto"/>
        </w:rPr>
        <w:t xml:space="preserve">VII региональный конкурс реферативных и исследовательских </w:t>
      </w:r>
      <w:r w:rsidRPr="000033F2">
        <w:rPr>
          <w:color w:val="auto"/>
        </w:rPr>
        <w:t>работ учащихся образовательных учреждений Саратовской области «Атомная энергетика - гордость России-2020»</w:t>
      </w:r>
    </w:p>
    <w:p w:rsidR="008D3FE0" w:rsidRDefault="008D3FE0" w:rsidP="008D3FE0">
      <w:pPr>
        <w:pStyle w:val="70"/>
        <w:shd w:val="clear" w:color="auto" w:fill="auto"/>
        <w:spacing w:line="320" w:lineRule="exact"/>
        <w:ind w:right="539"/>
        <w:jc w:val="center"/>
        <w:rPr>
          <w:color w:val="auto"/>
        </w:rPr>
      </w:pPr>
    </w:p>
    <w:p w:rsidR="008D3FE0" w:rsidRDefault="008D3FE0" w:rsidP="008D3FE0">
      <w:pPr>
        <w:pStyle w:val="70"/>
        <w:shd w:val="clear" w:color="auto" w:fill="auto"/>
        <w:spacing w:line="320" w:lineRule="exact"/>
        <w:ind w:right="539"/>
        <w:jc w:val="center"/>
        <w:rPr>
          <w:color w:val="auto"/>
        </w:rPr>
      </w:pPr>
    </w:p>
    <w:p w:rsidR="008D3FE0" w:rsidRDefault="009E6C67" w:rsidP="008D3FE0">
      <w:pPr>
        <w:pStyle w:val="70"/>
        <w:shd w:val="clear" w:color="auto" w:fill="auto"/>
        <w:spacing w:line="320" w:lineRule="exact"/>
        <w:ind w:right="539"/>
        <w:jc w:val="center"/>
        <w:rPr>
          <w:color w:val="auto"/>
        </w:rPr>
      </w:pPr>
      <w:r w:rsidRPr="000033F2">
        <w:rPr>
          <w:color w:val="auto"/>
        </w:rPr>
        <w:t xml:space="preserve">Номинация </w:t>
      </w:r>
    </w:p>
    <w:p w:rsidR="008D3FE0" w:rsidRDefault="008D3FE0" w:rsidP="008D3FE0">
      <w:pPr>
        <w:pStyle w:val="70"/>
        <w:shd w:val="clear" w:color="auto" w:fill="auto"/>
        <w:spacing w:line="320" w:lineRule="exact"/>
        <w:ind w:right="539"/>
        <w:jc w:val="center"/>
        <w:rPr>
          <w:color w:val="auto"/>
        </w:rPr>
      </w:pPr>
    </w:p>
    <w:p w:rsidR="005C63CE" w:rsidRPr="000033F2" w:rsidRDefault="009E6C67" w:rsidP="008D3FE0">
      <w:pPr>
        <w:pStyle w:val="70"/>
        <w:shd w:val="clear" w:color="auto" w:fill="auto"/>
        <w:spacing w:line="320" w:lineRule="exact"/>
        <w:ind w:right="539"/>
        <w:jc w:val="center"/>
        <w:rPr>
          <w:color w:val="auto"/>
        </w:rPr>
      </w:pPr>
      <w:r w:rsidRPr="000033F2">
        <w:rPr>
          <w:color w:val="auto"/>
        </w:rPr>
        <w:t>Название работы</w:t>
      </w:r>
    </w:p>
    <w:p w:rsidR="000033F2" w:rsidRDefault="000033F2">
      <w:pPr>
        <w:pStyle w:val="70"/>
        <w:shd w:val="clear" w:color="auto" w:fill="auto"/>
        <w:spacing w:line="317" w:lineRule="exact"/>
        <w:jc w:val="right"/>
        <w:rPr>
          <w:color w:val="auto"/>
        </w:rPr>
      </w:pPr>
    </w:p>
    <w:p w:rsidR="000033F2" w:rsidRDefault="000033F2">
      <w:pPr>
        <w:pStyle w:val="70"/>
        <w:shd w:val="clear" w:color="auto" w:fill="auto"/>
        <w:spacing w:line="317" w:lineRule="exact"/>
        <w:jc w:val="right"/>
        <w:rPr>
          <w:color w:val="auto"/>
        </w:rPr>
      </w:pPr>
    </w:p>
    <w:p w:rsidR="000033F2" w:rsidRDefault="000033F2">
      <w:pPr>
        <w:pStyle w:val="70"/>
        <w:shd w:val="clear" w:color="auto" w:fill="auto"/>
        <w:spacing w:line="317" w:lineRule="exact"/>
        <w:jc w:val="right"/>
        <w:rPr>
          <w:color w:val="auto"/>
        </w:rPr>
      </w:pPr>
    </w:p>
    <w:p w:rsidR="000033F2" w:rsidRDefault="000033F2">
      <w:pPr>
        <w:pStyle w:val="70"/>
        <w:shd w:val="clear" w:color="auto" w:fill="auto"/>
        <w:spacing w:line="317" w:lineRule="exact"/>
        <w:jc w:val="right"/>
        <w:rPr>
          <w:color w:val="auto"/>
        </w:rPr>
      </w:pPr>
    </w:p>
    <w:p w:rsidR="000033F2" w:rsidRDefault="000033F2">
      <w:pPr>
        <w:pStyle w:val="70"/>
        <w:shd w:val="clear" w:color="auto" w:fill="auto"/>
        <w:spacing w:line="317" w:lineRule="exact"/>
        <w:jc w:val="right"/>
        <w:rPr>
          <w:color w:val="auto"/>
        </w:rPr>
      </w:pPr>
    </w:p>
    <w:p w:rsidR="000033F2" w:rsidRDefault="000033F2">
      <w:pPr>
        <w:pStyle w:val="70"/>
        <w:shd w:val="clear" w:color="auto" w:fill="auto"/>
        <w:spacing w:line="317" w:lineRule="exact"/>
        <w:jc w:val="right"/>
        <w:rPr>
          <w:color w:val="auto"/>
        </w:rPr>
      </w:pPr>
    </w:p>
    <w:p w:rsidR="000033F2" w:rsidRDefault="000033F2">
      <w:pPr>
        <w:pStyle w:val="70"/>
        <w:shd w:val="clear" w:color="auto" w:fill="auto"/>
        <w:spacing w:line="317" w:lineRule="exact"/>
        <w:jc w:val="right"/>
        <w:rPr>
          <w:color w:val="auto"/>
        </w:rPr>
      </w:pPr>
    </w:p>
    <w:p w:rsidR="000033F2" w:rsidRDefault="000033F2">
      <w:pPr>
        <w:pStyle w:val="70"/>
        <w:shd w:val="clear" w:color="auto" w:fill="auto"/>
        <w:spacing w:line="317" w:lineRule="exact"/>
        <w:jc w:val="right"/>
        <w:rPr>
          <w:color w:val="auto"/>
        </w:rPr>
      </w:pPr>
    </w:p>
    <w:p w:rsidR="005C63CE" w:rsidRPr="000033F2" w:rsidRDefault="009E6C67">
      <w:pPr>
        <w:pStyle w:val="70"/>
        <w:shd w:val="clear" w:color="auto" w:fill="auto"/>
        <w:spacing w:line="317" w:lineRule="exact"/>
        <w:jc w:val="right"/>
        <w:rPr>
          <w:color w:val="auto"/>
        </w:rPr>
      </w:pPr>
      <w:r w:rsidRPr="000033F2">
        <w:rPr>
          <w:color w:val="auto"/>
        </w:rPr>
        <w:t>ФИО автора работы</w:t>
      </w:r>
    </w:p>
    <w:p w:rsidR="005C63CE" w:rsidRPr="000033F2" w:rsidRDefault="009E6C67">
      <w:pPr>
        <w:pStyle w:val="3"/>
        <w:shd w:val="clear" w:color="auto" w:fill="auto"/>
        <w:spacing w:line="317" w:lineRule="exact"/>
        <w:jc w:val="right"/>
        <w:rPr>
          <w:color w:val="auto"/>
        </w:rPr>
      </w:pPr>
      <w:r w:rsidRPr="000033F2">
        <w:rPr>
          <w:color w:val="auto"/>
        </w:rPr>
        <w:t>Наименование учебного заведения</w:t>
      </w:r>
    </w:p>
    <w:p w:rsidR="005C63CE" w:rsidRPr="000033F2" w:rsidRDefault="009E6C67">
      <w:pPr>
        <w:pStyle w:val="3"/>
        <w:shd w:val="clear" w:color="auto" w:fill="auto"/>
        <w:spacing w:line="317" w:lineRule="exact"/>
        <w:jc w:val="right"/>
        <w:rPr>
          <w:color w:val="auto"/>
        </w:rPr>
      </w:pPr>
      <w:r w:rsidRPr="000033F2">
        <w:rPr>
          <w:color w:val="auto"/>
        </w:rPr>
        <w:t>Класс</w:t>
      </w:r>
    </w:p>
    <w:p w:rsidR="005C63CE" w:rsidRPr="000033F2" w:rsidRDefault="009E6C67">
      <w:pPr>
        <w:pStyle w:val="3"/>
        <w:shd w:val="clear" w:color="auto" w:fill="auto"/>
        <w:spacing w:line="317" w:lineRule="exact"/>
        <w:jc w:val="right"/>
        <w:rPr>
          <w:color w:val="auto"/>
        </w:rPr>
      </w:pPr>
      <w:r w:rsidRPr="000033F2">
        <w:rPr>
          <w:color w:val="auto"/>
        </w:rPr>
        <w:t>Телефон</w:t>
      </w:r>
    </w:p>
    <w:p w:rsidR="005C63CE" w:rsidRPr="000033F2" w:rsidRDefault="009E6C67">
      <w:pPr>
        <w:pStyle w:val="3"/>
        <w:shd w:val="clear" w:color="auto" w:fill="auto"/>
        <w:spacing w:after="297" w:line="317" w:lineRule="exact"/>
        <w:jc w:val="right"/>
        <w:rPr>
          <w:color w:val="auto"/>
        </w:rPr>
      </w:pPr>
      <w:r w:rsidRPr="000033F2">
        <w:rPr>
          <w:color w:val="auto"/>
        </w:rPr>
        <w:t>Адрес электронной почты</w:t>
      </w:r>
    </w:p>
    <w:p w:rsidR="005C63CE" w:rsidRPr="000033F2" w:rsidRDefault="009E6C67">
      <w:pPr>
        <w:pStyle w:val="70"/>
        <w:shd w:val="clear" w:color="auto" w:fill="auto"/>
        <w:spacing w:line="320" w:lineRule="exact"/>
        <w:jc w:val="right"/>
        <w:rPr>
          <w:color w:val="auto"/>
        </w:rPr>
      </w:pPr>
      <w:r w:rsidRPr="000033F2">
        <w:rPr>
          <w:color w:val="auto"/>
        </w:rPr>
        <w:t>ФИО научного руководителя</w:t>
      </w:r>
    </w:p>
    <w:p w:rsidR="005C63CE" w:rsidRPr="000033F2" w:rsidRDefault="009E6C67">
      <w:pPr>
        <w:pStyle w:val="3"/>
        <w:shd w:val="clear" w:color="auto" w:fill="auto"/>
        <w:spacing w:line="320" w:lineRule="exact"/>
        <w:jc w:val="right"/>
        <w:rPr>
          <w:color w:val="auto"/>
        </w:rPr>
      </w:pPr>
      <w:r w:rsidRPr="000033F2">
        <w:rPr>
          <w:color w:val="auto"/>
        </w:rPr>
        <w:t xml:space="preserve">Должность </w:t>
      </w:r>
      <w:r w:rsidRPr="000033F2">
        <w:rPr>
          <w:color w:val="auto"/>
        </w:rPr>
        <w:t>и место работы</w:t>
      </w:r>
    </w:p>
    <w:p w:rsidR="005C63CE" w:rsidRPr="000033F2" w:rsidRDefault="009E6C67">
      <w:pPr>
        <w:pStyle w:val="3"/>
        <w:shd w:val="clear" w:color="auto" w:fill="auto"/>
        <w:spacing w:line="320" w:lineRule="exact"/>
        <w:jc w:val="right"/>
        <w:rPr>
          <w:color w:val="auto"/>
        </w:rPr>
      </w:pPr>
      <w:r w:rsidRPr="000033F2">
        <w:rPr>
          <w:color w:val="auto"/>
        </w:rPr>
        <w:t>Телефон</w:t>
      </w:r>
    </w:p>
    <w:p w:rsidR="005C63CE" w:rsidRPr="000033F2" w:rsidRDefault="009E6C67">
      <w:pPr>
        <w:pStyle w:val="3"/>
        <w:shd w:val="clear" w:color="auto" w:fill="auto"/>
        <w:spacing w:after="2220" w:line="320" w:lineRule="exact"/>
        <w:jc w:val="right"/>
        <w:rPr>
          <w:color w:val="auto"/>
        </w:rPr>
      </w:pPr>
      <w:r w:rsidRPr="000033F2">
        <w:rPr>
          <w:color w:val="auto"/>
        </w:rPr>
        <w:t>Адрес электронной почты</w:t>
      </w:r>
    </w:p>
    <w:p w:rsidR="000033F2" w:rsidRDefault="000033F2" w:rsidP="000033F2">
      <w:pPr>
        <w:pStyle w:val="3"/>
        <w:shd w:val="clear" w:color="auto" w:fill="auto"/>
        <w:spacing w:line="320" w:lineRule="exact"/>
        <w:ind w:right="540"/>
        <w:rPr>
          <w:color w:val="auto"/>
        </w:rPr>
      </w:pPr>
    </w:p>
    <w:p w:rsidR="000033F2" w:rsidRDefault="000033F2" w:rsidP="000033F2">
      <w:pPr>
        <w:pStyle w:val="3"/>
        <w:shd w:val="clear" w:color="auto" w:fill="auto"/>
        <w:spacing w:line="320" w:lineRule="exact"/>
        <w:ind w:right="540"/>
        <w:rPr>
          <w:color w:val="auto"/>
        </w:rPr>
      </w:pPr>
    </w:p>
    <w:p w:rsidR="000033F2" w:rsidRDefault="009E6C67" w:rsidP="000033F2">
      <w:pPr>
        <w:pStyle w:val="3"/>
        <w:shd w:val="clear" w:color="auto" w:fill="auto"/>
        <w:spacing w:line="320" w:lineRule="exact"/>
        <w:ind w:right="540"/>
        <w:rPr>
          <w:color w:val="auto"/>
        </w:rPr>
      </w:pPr>
      <w:r w:rsidRPr="000033F2">
        <w:rPr>
          <w:color w:val="auto"/>
        </w:rPr>
        <w:t>г. Балаково</w:t>
      </w:r>
    </w:p>
    <w:p w:rsidR="005C63CE" w:rsidRPr="000033F2" w:rsidRDefault="009E6C67" w:rsidP="000033F2">
      <w:pPr>
        <w:pStyle w:val="3"/>
        <w:shd w:val="clear" w:color="auto" w:fill="auto"/>
        <w:spacing w:line="320" w:lineRule="exact"/>
        <w:ind w:right="539"/>
        <w:rPr>
          <w:color w:val="auto"/>
        </w:rPr>
      </w:pPr>
      <w:r w:rsidRPr="000033F2">
        <w:rPr>
          <w:color w:val="auto"/>
        </w:rPr>
        <w:t>2020 год</w:t>
      </w:r>
    </w:p>
    <w:sectPr w:rsidR="005C63CE" w:rsidRPr="000033F2">
      <w:headerReference w:type="default" r:id="rId13"/>
      <w:pgSz w:w="11909" w:h="16838"/>
      <w:pgMar w:top="1341" w:right="912" w:bottom="1065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67" w:rsidRDefault="009E6C67">
      <w:r>
        <w:separator/>
      </w:r>
    </w:p>
  </w:endnote>
  <w:endnote w:type="continuationSeparator" w:id="0">
    <w:p w:rsidR="009E6C67" w:rsidRDefault="009E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67" w:rsidRDefault="009E6C67"/>
  </w:footnote>
  <w:footnote w:type="continuationSeparator" w:id="0">
    <w:p w:rsidR="009E6C67" w:rsidRDefault="009E6C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CE" w:rsidRDefault="005C63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CE" w:rsidRDefault="009E6C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9.45pt;margin-top:50.5pt;width:89.8pt;height:12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63CE" w:rsidRDefault="009E6C6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3E9"/>
    <w:multiLevelType w:val="multilevel"/>
    <w:tmpl w:val="B1F0B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D27ECF"/>
    <w:multiLevelType w:val="multilevel"/>
    <w:tmpl w:val="1D72EC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6562D7"/>
    <w:multiLevelType w:val="multilevel"/>
    <w:tmpl w:val="252A25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C512EA"/>
    <w:multiLevelType w:val="multilevel"/>
    <w:tmpl w:val="8954F7A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9764F"/>
    <w:multiLevelType w:val="multilevel"/>
    <w:tmpl w:val="2C56626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C63CE"/>
    <w:rsid w:val="000033F2"/>
    <w:rsid w:val="002B014C"/>
    <w:rsid w:val="005C3A72"/>
    <w:rsid w:val="005C63CE"/>
    <w:rsid w:val="008D3FE0"/>
    <w:rsid w:val="009E6C67"/>
    <w:rsid w:val="00D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74" w:lineRule="exact"/>
      <w:ind w:firstLine="58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f">
    <w:name w:val="header"/>
    <w:basedOn w:val="a"/>
    <w:link w:val="af0"/>
    <w:uiPriority w:val="99"/>
    <w:unhideWhenUsed/>
    <w:rsid w:val="000033F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033F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0033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033F2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B014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014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74" w:lineRule="exact"/>
      <w:ind w:firstLine="58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f">
    <w:name w:val="header"/>
    <w:basedOn w:val="a"/>
    <w:link w:val="af0"/>
    <w:uiPriority w:val="99"/>
    <w:unhideWhenUsed/>
    <w:rsid w:val="000033F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033F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0033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033F2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B014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014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nb@balae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nb@balae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ishkovs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Balaes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Светлана Александровна</dc:creator>
  <cp:lastModifiedBy>Назарова Светлана Александровна</cp:lastModifiedBy>
  <cp:revision>3</cp:revision>
  <dcterms:created xsi:type="dcterms:W3CDTF">2020-01-21T05:21:00Z</dcterms:created>
  <dcterms:modified xsi:type="dcterms:W3CDTF">2020-01-21T05:21:00Z</dcterms:modified>
</cp:coreProperties>
</file>